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43BB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kern w:val="1"/>
          <w:sz w:val="36"/>
          <w:szCs w:val="36"/>
        </w:rPr>
      </w:pPr>
    </w:p>
    <w:p w:rsidR="00000000" w:rsidRDefault="00743B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1"/>
        </w:rPr>
      </w:pPr>
      <w:r>
        <w:rPr>
          <w:rFonts w:ascii="Calibri" w:hAnsi="Calibri" w:cs="Calibri"/>
          <w:b/>
          <w:bCs/>
          <w:kern w:val="1"/>
          <w:sz w:val="52"/>
          <w:szCs w:val="52"/>
        </w:rPr>
        <w:t>Земля и воля законодателя</w:t>
      </w:r>
    </w:p>
    <w:p w:rsidR="00000000" w:rsidRDefault="00743B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1"/>
        </w:rPr>
      </w:pPr>
      <w:r>
        <w:rPr>
          <w:rFonts w:ascii="Calibri" w:hAnsi="Calibri" w:cs="Calibri"/>
          <w:b/>
          <w:bCs/>
          <w:kern w:val="1"/>
          <w:sz w:val="24"/>
          <w:szCs w:val="24"/>
        </w:rPr>
        <w:t>Об особенностях регистрации земельных участков и объектов недвижимости по «Дачной амнистии 2.0» рассказывает заместитель руководителя Управления Росреестра по Ивановской области Наталья Николаевна Черногорова.</w:t>
      </w:r>
    </w:p>
    <w:p w:rsidR="00000000" w:rsidRDefault="00743B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1"/>
        </w:rPr>
      </w:pPr>
      <w:r>
        <w:rPr>
          <w:rFonts w:ascii="Calibri" w:hAnsi="Calibri" w:cs="Calibri"/>
          <w:kern w:val="1"/>
        </w:rPr>
        <w:t>С первого июля</w:t>
      </w:r>
      <w:r>
        <w:rPr>
          <w:rFonts w:ascii="Calibri" w:hAnsi="Calibri" w:cs="Calibri"/>
          <w:kern w:val="1"/>
        </w:rPr>
        <w:t xml:space="preserve"> 2022 года и до первого марта 2031 года начали действовать очередные поправки в закон о дачной амнистии. </w:t>
      </w:r>
    </w:p>
    <w:p w:rsidR="00000000" w:rsidRDefault="00743B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1"/>
        </w:rPr>
      </w:pPr>
      <w:r>
        <w:rPr>
          <w:rFonts w:ascii="Calibri" w:hAnsi="Calibri" w:cs="Calibri"/>
          <w:kern w:val="1"/>
        </w:rPr>
        <w:t>Дачной амнистией вот уже 15 лет (с 1 сентября 2006 года) называют упрощенный порядок оформления прав на земельные участки и дачные дома, построенные д</w:t>
      </w:r>
      <w:r>
        <w:rPr>
          <w:rFonts w:ascii="Calibri" w:hAnsi="Calibri" w:cs="Calibri"/>
          <w:kern w:val="1"/>
        </w:rPr>
        <w:t>о мая 1998 года (даты принятия Градостроительного кодекса).</w:t>
      </w:r>
    </w:p>
    <w:p w:rsidR="00000000" w:rsidRDefault="00743B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1"/>
        </w:rPr>
      </w:pPr>
      <w:r>
        <w:rPr>
          <w:rFonts w:ascii="Calibri" w:hAnsi="Calibri" w:cs="Calibri"/>
          <w:kern w:val="1"/>
        </w:rPr>
        <w:t xml:space="preserve"> Нынешний вариант изменений не зря отмечен символом «2.0» - он существенно расширяет действие изначально принятых норм и, соответственно, возможности граждан обрести свою землю в собственность.</w:t>
      </w:r>
    </w:p>
    <w:p w:rsidR="00000000" w:rsidRDefault="00743B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1"/>
        </w:rPr>
      </w:pPr>
      <w:r>
        <w:rPr>
          <w:rFonts w:ascii="Calibri" w:hAnsi="Calibri" w:cs="Calibri"/>
          <w:kern w:val="1"/>
        </w:rPr>
        <w:t xml:space="preserve">А </w:t>
      </w:r>
      <w:r>
        <w:rPr>
          <w:rFonts w:ascii="Calibri" w:hAnsi="Calibri" w:cs="Calibri"/>
          <w:kern w:val="1"/>
        </w:rPr>
        <w:t>именно.</w:t>
      </w:r>
    </w:p>
    <w:p w:rsidR="00000000" w:rsidRDefault="00743B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1"/>
        </w:rPr>
      </w:pPr>
      <w:r>
        <w:rPr>
          <w:rFonts w:ascii="Calibri" w:hAnsi="Calibri" w:cs="Calibri"/>
          <w:b/>
          <w:bCs/>
          <w:kern w:val="1"/>
        </w:rPr>
        <w:t>Расширение категорий</w:t>
      </w:r>
    </w:p>
    <w:p w:rsidR="00000000" w:rsidRDefault="00743B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1"/>
        </w:rPr>
      </w:pPr>
      <w:r>
        <w:rPr>
          <w:rFonts w:ascii="Calibri" w:hAnsi="Calibri" w:cs="Calibri"/>
          <w:kern w:val="1"/>
        </w:rPr>
        <w:t>Раньше амнистировались садовые дома и хозяйственные постройки на участках, предоставленных только для садоводства и дачного хозяйства. На землях для ИЖС или личного подсобного хозяйства в границах населенных пунктов требовалось</w:t>
      </w:r>
      <w:r>
        <w:rPr>
          <w:rFonts w:ascii="Calibri" w:hAnsi="Calibri" w:cs="Calibri"/>
          <w:kern w:val="1"/>
        </w:rPr>
        <w:t xml:space="preserve"> разрешение. Теперь в упрощенном порядке оформляется право собственности на дом и на землях под ИЖС, и для ведения личного подсобного хозяйства в границах населенного пункта.</w:t>
      </w:r>
    </w:p>
    <w:p w:rsidR="00000000" w:rsidRDefault="00743B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1"/>
        </w:rPr>
      </w:pPr>
      <w:r>
        <w:rPr>
          <w:rFonts w:ascii="Calibri" w:hAnsi="Calibri" w:cs="Calibri"/>
          <w:b/>
          <w:bCs/>
          <w:kern w:val="1"/>
        </w:rPr>
        <w:t>Земля наследуется упрощенно</w:t>
      </w:r>
    </w:p>
    <w:p w:rsidR="00000000" w:rsidRDefault="00743B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1"/>
        </w:rPr>
      </w:pPr>
      <w:r>
        <w:rPr>
          <w:rFonts w:ascii="Calibri" w:hAnsi="Calibri" w:cs="Calibri"/>
          <w:kern w:val="1"/>
        </w:rPr>
        <w:t xml:space="preserve">Амнистией земельного участка и расположенного на нем </w:t>
      </w:r>
      <w:r>
        <w:rPr>
          <w:rFonts w:ascii="Calibri" w:hAnsi="Calibri" w:cs="Calibri"/>
          <w:kern w:val="1"/>
        </w:rPr>
        <w:t>жилого дома (построенного до мая 1998 года) теперь смогут воспользоваться и наследники предыдущих владельцев. Для этого наследник, помимо основных документов, должен представить свидетельство о праве на наследство, подтверждающее, что он унаследовал имущес</w:t>
      </w:r>
      <w:r>
        <w:rPr>
          <w:rFonts w:ascii="Calibri" w:hAnsi="Calibri" w:cs="Calibri"/>
          <w:kern w:val="1"/>
        </w:rPr>
        <w:t>тво бывшего владельца дома.</w:t>
      </w:r>
    </w:p>
    <w:p w:rsidR="00000000" w:rsidRDefault="00743B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1"/>
        </w:rPr>
      </w:pPr>
      <w:r>
        <w:rPr>
          <w:rFonts w:ascii="Calibri" w:hAnsi="Calibri" w:cs="Calibri"/>
          <w:b/>
          <w:bCs/>
          <w:kern w:val="1"/>
        </w:rPr>
        <w:t xml:space="preserve">От бессрочного пользования к праву собственности </w:t>
      </w:r>
    </w:p>
    <w:p w:rsidR="00000000" w:rsidRDefault="00743B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1"/>
        </w:rPr>
      </w:pPr>
      <w:r>
        <w:rPr>
          <w:rFonts w:ascii="Calibri" w:hAnsi="Calibri" w:cs="Calibri"/>
          <w:kern w:val="1"/>
        </w:rPr>
        <w:t>Закон признает за наследниками  право собственности на земельные участки, которые были предоставлены предыдущим хозяевам на праве постоянного (бессрочного) пользования, независим</w:t>
      </w:r>
      <w:r>
        <w:rPr>
          <w:rFonts w:ascii="Calibri" w:hAnsi="Calibri" w:cs="Calibri"/>
          <w:kern w:val="1"/>
        </w:rPr>
        <w:t xml:space="preserve">о от вида разрешенного использования и целевого назначения земли. Нововведение касается земельных участков, предоставленных гражданам и до 30 октября 2001 года (дата вступления в силу Земельного кодекса РФ). </w:t>
      </w:r>
    </w:p>
    <w:p w:rsidR="00000000" w:rsidRDefault="00743B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1"/>
        </w:rPr>
      </w:pPr>
      <w:r>
        <w:rPr>
          <w:rFonts w:ascii="Calibri" w:hAnsi="Calibri" w:cs="Calibri"/>
          <w:b/>
          <w:bCs/>
          <w:kern w:val="1"/>
        </w:rPr>
        <w:t>Какие документы потребуются для дачной амнистии</w:t>
      </w:r>
    </w:p>
    <w:p w:rsidR="00000000" w:rsidRDefault="00743B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1"/>
        </w:rPr>
      </w:pPr>
      <w:r>
        <w:rPr>
          <w:rFonts w:ascii="Calibri" w:hAnsi="Calibri" w:cs="Calibri"/>
          <w:kern w:val="1"/>
        </w:rPr>
        <w:t>Документами, подтверждающими право собственности, могут стать:</w:t>
      </w:r>
    </w:p>
    <w:p w:rsidR="00000000" w:rsidRDefault="00743BB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kern w:val="1"/>
        </w:rPr>
      </w:pPr>
      <w:r>
        <w:rPr>
          <w:rFonts w:ascii="Wingdings" w:hAnsi="Wingdings" w:cs="Wingdings"/>
          <w:sz w:val="20"/>
          <w:szCs w:val="20"/>
        </w:rPr>
        <w:t>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kern w:val="1"/>
        </w:rPr>
        <w:t>документ о выделении земли организацией-работодателем;</w:t>
      </w:r>
    </w:p>
    <w:p w:rsidR="00000000" w:rsidRDefault="00743BB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kern w:val="1"/>
        </w:rPr>
      </w:pPr>
      <w:r>
        <w:rPr>
          <w:rFonts w:ascii="Wingdings" w:hAnsi="Wingdings" w:cs="Wingdings"/>
          <w:sz w:val="20"/>
          <w:szCs w:val="20"/>
        </w:rPr>
        <w:t>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kern w:val="1"/>
        </w:rPr>
        <w:t>договор о подключении дома к сетям инженерно-технического обеспечения;</w:t>
      </w:r>
    </w:p>
    <w:p w:rsidR="00000000" w:rsidRDefault="00743BB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kern w:val="1"/>
        </w:rPr>
      </w:pPr>
      <w:r>
        <w:rPr>
          <w:rFonts w:ascii="Wingdings" w:hAnsi="Wingdings" w:cs="Wingdings"/>
          <w:sz w:val="20"/>
          <w:szCs w:val="20"/>
        </w:rPr>
        <w:t>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kern w:val="1"/>
        </w:rPr>
        <w:t>договор об уплате коммунальных услуг или платежки по таким у</w:t>
      </w:r>
      <w:r>
        <w:rPr>
          <w:rFonts w:ascii="Calibri" w:hAnsi="Calibri" w:cs="Calibri"/>
          <w:kern w:val="1"/>
        </w:rPr>
        <w:t>слугам;</w:t>
      </w:r>
    </w:p>
    <w:p w:rsidR="00000000" w:rsidRDefault="00743BB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kern w:val="1"/>
        </w:rPr>
      </w:pPr>
      <w:r>
        <w:rPr>
          <w:rFonts w:ascii="Wingdings" w:hAnsi="Wingdings" w:cs="Wingdings"/>
          <w:sz w:val="20"/>
          <w:szCs w:val="20"/>
        </w:rPr>
        <w:t>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kern w:val="1"/>
        </w:rPr>
        <w:t>документы технической инвентаризации;</w:t>
      </w:r>
    </w:p>
    <w:p w:rsidR="00000000" w:rsidRDefault="00743BB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kern w:val="1"/>
        </w:rPr>
      </w:pPr>
      <w:r>
        <w:rPr>
          <w:rFonts w:ascii="Wingdings" w:hAnsi="Wingdings" w:cs="Wingdings"/>
          <w:sz w:val="20"/>
          <w:szCs w:val="20"/>
        </w:rPr>
        <w:t>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kern w:val="1"/>
        </w:rPr>
        <w:t>выписка из похозяйственной книги.</w:t>
      </w:r>
    </w:p>
    <w:p w:rsidR="00000000" w:rsidRDefault="00743B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1"/>
        </w:rPr>
      </w:pPr>
    </w:p>
    <w:p w:rsidR="00743BB1" w:rsidRDefault="00743BB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40"/>
          <w:szCs w:val="40"/>
        </w:rPr>
      </w:pPr>
    </w:p>
    <w:sectPr w:rsidR="00743BB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54E39"/>
    <w:rsid w:val="00454E39"/>
    <w:rsid w:val="00743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2</cp:revision>
  <dcterms:created xsi:type="dcterms:W3CDTF">2024-09-12T12:42:00Z</dcterms:created>
  <dcterms:modified xsi:type="dcterms:W3CDTF">2024-09-12T12:42:00Z</dcterms:modified>
</cp:coreProperties>
</file>