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D0" w:rsidRDefault="000419D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РОССИЙСКАЯ ФЕДЕРАЦИЯ     </w:t>
      </w:r>
    </w:p>
    <w:p w:rsidR="006D25D0" w:rsidRDefault="000419D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ИВАНОВСКАЯ ОБЛАСТЬ      </w:t>
      </w:r>
    </w:p>
    <w:p w:rsidR="006D25D0" w:rsidRDefault="000419D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САВИНСКИЙ МУНИЦИПАЛЬНЫЙ РАЙОН</w:t>
      </w:r>
    </w:p>
    <w:p w:rsidR="006D25D0" w:rsidRDefault="000419D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СОВЕТ ВОСКРЕСЕНСКОГО СЕЛЬСКОГО ПОСЕЛЕНИЯ</w:t>
      </w:r>
    </w:p>
    <w:p w:rsidR="006D25D0" w:rsidRDefault="000419D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ЧЕТВЕРТОГО СОЗЫВА     </w:t>
      </w:r>
    </w:p>
    <w:p w:rsidR="006D25D0" w:rsidRDefault="000419D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РЕШЕНИЕ       </w:t>
      </w:r>
    </w:p>
    <w:p w:rsidR="006D25D0" w:rsidRDefault="006D25D0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6D25D0" w:rsidRDefault="000419DC">
      <w:pPr>
        <w:pStyle w:val="Standard"/>
        <w:jc w:val="center"/>
      </w:pP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eastAsia="Arial" w:hAnsi="Times New Roman" w:cs="Times New Roman"/>
          <w:sz w:val="24"/>
        </w:rPr>
        <w:t xml:space="preserve">  28.05.2021                                                                                                                   № 13 -</w:t>
      </w:r>
      <w:proofErr w:type="spellStart"/>
      <w:r>
        <w:rPr>
          <w:rFonts w:ascii="Times New Roman" w:eastAsia="Arial" w:hAnsi="Times New Roman" w:cs="Times New Roman"/>
          <w:sz w:val="24"/>
        </w:rPr>
        <w:t>р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      </w:t>
      </w:r>
    </w:p>
    <w:p w:rsidR="006D25D0" w:rsidRDefault="000419DC">
      <w:pPr>
        <w:pStyle w:val="Standard"/>
        <w:jc w:val="center"/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eastAsia="Arial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Воскресенское      </w:t>
      </w:r>
    </w:p>
    <w:p w:rsidR="006D25D0" w:rsidRDefault="006D25D0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:rsidR="006D25D0" w:rsidRDefault="000419DC">
      <w:pPr>
        <w:pStyle w:val="Standard"/>
        <w:jc w:val="center"/>
      </w:pPr>
      <w:r>
        <w:rPr>
          <w:rStyle w:val="a6"/>
          <w:bCs/>
          <w:color w:val="000000"/>
          <w:sz w:val="28"/>
          <w:szCs w:val="28"/>
        </w:rPr>
        <w:t xml:space="preserve">Отчет председателя Совета </w:t>
      </w:r>
      <w:r>
        <w:rPr>
          <w:rStyle w:val="a6"/>
          <w:bCs/>
          <w:color w:val="000000"/>
          <w:sz w:val="28"/>
          <w:szCs w:val="28"/>
        </w:rPr>
        <w:t>Воскрес</w:t>
      </w:r>
      <w:r>
        <w:rPr>
          <w:rStyle w:val="a6"/>
          <w:bCs/>
          <w:color w:val="000000"/>
          <w:sz w:val="28"/>
          <w:szCs w:val="28"/>
        </w:rPr>
        <w:t>енского</w:t>
      </w:r>
      <w:r>
        <w:rPr>
          <w:rStyle w:val="a6"/>
          <w:bCs/>
          <w:color w:val="000000"/>
          <w:sz w:val="28"/>
          <w:szCs w:val="28"/>
        </w:rPr>
        <w:t xml:space="preserve"> сельского поселения</w:t>
      </w:r>
    </w:p>
    <w:p w:rsidR="006D25D0" w:rsidRDefault="000419DC">
      <w:pPr>
        <w:pStyle w:val="Standard"/>
        <w:jc w:val="center"/>
      </w:pPr>
      <w:r>
        <w:rPr>
          <w:rStyle w:val="a6"/>
          <w:bCs/>
          <w:color w:val="000000"/>
          <w:sz w:val="28"/>
          <w:szCs w:val="28"/>
        </w:rPr>
        <w:t>за 2020 год</w:t>
      </w:r>
    </w:p>
    <w:p w:rsidR="006D25D0" w:rsidRDefault="006D25D0">
      <w:pPr>
        <w:pStyle w:val="Standard"/>
        <w:jc w:val="center"/>
      </w:pPr>
    </w:p>
    <w:p w:rsidR="006D25D0" w:rsidRDefault="000419DC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Воскресенского сельского поселения Савинского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района, заслушав и обсудив отчет председателя Совета Воскресенского сельского поселения А.П.Тихомирова о деятельности Совета Воскресенского сельского поселения в 2020 году,</w:t>
      </w:r>
    </w:p>
    <w:p w:rsidR="006D25D0" w:rsidRDefault="000419DC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Совет Воскресенского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D25D0" w:rsidRDefault="006D25D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5D0" w:rsidRDefault="000419DC">
      <w:pPr>
        <w:pStyle w:val="Standard"/>
        <w:tabs>
          <w:tab w:val="left" w:pos="0"/>
        </w:tabs>
        <w:autoSpaceDE w:val="0"/>
        <w:jc w:val="both"/>
      </w:pPr>
      <w:r>
        <w:rPr>
          <w:rFonts w:ascii="Times New Roman" w:hAnsi="Times New Roman" w:cs="Times New Roman"/>
          <w:sz w:val="28"/>
          <w:szCs w:val="28"/>
        </w:rPr>
        <w:t>1.Отчет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Воскресенского сельского поселения</w:t>
      </w:r>
      <w:r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А.П.Тихомирова принять к сведению.</w:t>
      </w:r>
    </w:p>
    <w:p w:rsidR="006D25D0" w:rsidRDefault="000419DC">
      <w:pPr>
        <w:pStyle w:val="Standard"/>
        <w:tabs>
          <w:tab w:val="left" w:pos="0"/>
        </w:tabs>
        <w:autoSpaceDE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Совета Воскресенского сельского поселения </w:t>
      </w:r>
      <w:r>
        <w:rPr>
          <w:rStyle w:val="StrongEmphasis"/>
          <w:rFonts w:ascii="Times New Roman" w:hAnsi="Times New Roman" w:cs="Times New Roman"/>
          <w:sz w:val="28"/>
          <w:szCs w:val="28"/>
        </w:rPr>
        <w:t xml:space="preserve"> о </w:t>
      </w:r>
      <w: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деятельности Совета</w:t>
      </w:r>
      <w:r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 удовлетворительной.</w:t>
      </w:r>
    </w:p>
    <w:p w:rsidR="006D25D0" w:rsidRDefault="000419DC">
      <w:pPr>
        <w:pStyle w:val="Standard"/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3.Разместить настоящее решение на информационно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 стенде Администрации и на официальном сайте Воскресенского сельского поселения в информационно-телекоммуникационной сети «Интернет».</w:t>
      </w:r>
    </w:p>
    <w:p w:rsidR="006D25D0" w:rsidRDefault="006D25D0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5D0" w:rsidRDefault="006D25D0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5D0" w:rsidRDefault="006D25D0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5D0" w:rsidRDefault="006D25D0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5D0" w:rsidRDefault="000419DC">
      <w:pPr>
        <w:pStyle w:val="Textbody"/>
        <w:spacing w:after="0"/>
        <w:jc w:val="both"/>
        <w:rPr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лава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Воскресенского</w:t>
      </w:r>
    </w:p>
    <w:p w:rsidR="006D25D0" w:rsidRDefault="000419DC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А.В.Павловский</w:t>
      </w:r>
    </w:p>
    <w:p w:rsidR="006D25D0" w:rsidRDefault="000419DC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6D25D0" w:rsidRDefault="000419D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6D25D0" w:rsidRDefault="000419D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Воскресенского сельского поселения                                    А.П.Тихомиров</w:t>
      </w:r>
    </w:p>
    <w:p w:rsidR="006D25D0" w:rsidRDefault="006D25D0">
      <w:pPr>
        <w:pStyle w:val="Standard"/>
        <w:spacing w:after="2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0419D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к решению Совета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Воскресенского сельского поселения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от 28.05.2021 № 13-р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Style w:val="StrongEmphasis"/>
          <w:sz w:val="28"/>
          <w:szCs w:val="28"/>
        </w:rPr>
        <w:t>Отчет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Style w:val="StrongEmphasis"/>
          <w:sz w:val="28"/>
          <w:szCs w:val="28"/>
        </w:rPr>
        <w:t xml:space="preserve">               </w:t>
      </w:r>
      <w:r>
        <w:rPr>
          <w:rStyle w:val="StrongEmphasis"/>
          <w:sz w:val="28"/>
          <w:szCs w:val="28"/>
        </w:rPr>
        <w:t xml:space="preserve"> председателя Совета Воскресенского сельского поселения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Style w:val="StrongEmphasis"/>
          <w:sz w:val="28"/>
          <w:szCs w:val="28"/>
        </w:rPr>
        <w:t xml:space="preserve">  Савинского муниципального района о деятельности Совета в 2020 году.</w:t>
      </w: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0419DC">
      <w:pPr>
        <w:pStyle w:val="Textbody"/>
        <w:spacing w:after="150"/>
        <w:jc w:val="center"/>
      </w:pPr>
      <w:r>
        <w:rPr>
          <w:rStyle w:val="StrongEmphasis"/>
          <w:sz w:val="28"/>
          <w:szCs w:val="28"/>
        </w:rPr>
        <w:t>Уважаемые депутаты!</w:t>
      </w:r>
    </w:p>
    <w:p w:rsidR="006D25D0" w:rsidRDefault="000419DC">
      <w:pPr>
        <w:pStyle w:val="Standard"/>
        <w:jc w:val="both"/>
        <w:rPr>
          <w:rFonts w:ascii="Times New Roman" w:hAnsi="Times New Roman"/>
          <w:sz w:val="28"/>
        </w:rPr>
      </w:pPr>
      <w:r>
        <w:rPr>
          <w:rStyle w:val="StrongEmphasis"/>
          <w:sz w:val="28"/>
          <w:szCs w:val="28"/>
        </w:rPr>
        <w:t xml:space="preserve">                                      Уважаемые участники заседания!</w:t>
      </w:r>
    </w:p>
    <w:p w:rsidR="006D25D0" w:rsidRDefault="006D25D0">
      <w:pPr>
        <w:pStyle w:val="Standard"/>
        <w:jc w:val="both"/>
        <w:rPr>
          <w:rFonts w:ascii="Times New Roman" w:hAnsi="Times New Roman"/>
          <w:sz w:val="28"/>
        </w:rPr>
      </w:pPr>
    </w:p>
    <w:p w:rsidR="006D25D0" w:rsidRDefault="000419DC">
      <w:pPr>
        <w:pStyle w:val="Textbody"/>
        <w:spacing w:after="15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О</w:t>
      </w:r>
      <w:r>
        <w:rPr>
          <w:rFonts w:ascii="Times New Roman" w:hAnsi="Times New Roman"/>
          <w:sz w:val="28"/>
        </w:rPr>
        <w:t xml:space="preserve"> результатах своей деятельности и деятельности Совета Воскресенского сельского поселения Савинского муниципального района Ивановской области за 2020 год. В соответствии с Федеральным законом от 06.10.2003 № 131-ФЗ «Об общих принципах организации местного с</w:t>
      </w:r>
      <w:r>
        <w:rPr>
          <w:rFonts w:ascii="Times New Roman" w:hAnsi="Times New Roman"/>
          <w:sz w:val="28"/>
        </w:rPr>
        <w:t>амоуправления в Российской Федерации», Уставом Воскресенского сельского поселения представляю отчет о результатах своей деятельности и результатах деятельности Совета за 2020 год. Прошедший год был наполнен активной, плодотворной работой. Основным направле</w:t>
      </w:r>
      <w:r>
        <w:rPr>
          <w:rFonts w:ascii="Times New Roman" w:hAnsi="Times New Roman"/>
          <w:sz w:val="28"/>
        </w:rPr>
        <w:t>нием деятельности Совета является нормотворческая деятельность - разработка проектов решений, изучение и обсуждение, внесенных на рассмотрение Совета проектов, подготовка замечаний и предложений по ним. За 2020 год депутатами проведено 9 заседаний, на кото</w:t>
      </w:r>
      <w:r>
        <w:rPr>
          <w:rFonts w:ascii="Times New Roman" w:hAnsi="Times New Roman"/>
          <w:sz w:val="28"/>
        </w:rPr>
        <w:t xml:space="preserve">рых принято  61 решение - </w:t>
      </w:r>
      <w:r>
        <w:rPr>
          <w:rFonts w:ascii="Times New Roman" w:hAnsi="Times New Roman"/>
          <w:b/>
          <w:bCs/>
          <w:sz w:val="28"/>
          <w:szCs w:val="28"/>
        </w:rPr>
        <w:t xml:space="preserve">5 (пять) Советов —принято 26 решений- 3 го созыва и 4 (четыре) Совета -4 го созыва— принято - 35 решений  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</w:rPr>
        <w:t>. В 2020 году Советом сельского поселения рассмотрены и приняты решения: - по вопросам внесения и дополнения в Устав Воскр</w:t>
      </w:r>
      <w:r>
        <w:rPr>
          <w:rFonts w:ascii="Times New Roman" w:hAnsi="Times New Roman"/>
          <w:sz w:val="28"/>
        </w:rPr>
        <w:t>есенского сельского поселения - по вопросам благоустройства; - о деятельности главы СП и Совета; - о деятельности Администрации,  -о ходе исполнения местного бюджета; - о ходе выполнения Программ; - о ходе выполнения других решений Совета; - вопросы культу</w:t>
      </w:r>
      <w:r>
        <w:rPr>
          <w:rFonts w:ascii="Times New Roman" w:hAnsi="Times New Roman"/>
          <w:sz w:val="28"/>
        </w:rPr>
        <w:t>ры. Так же были утверждены: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по поддержке малого и среднего предпринимательства; внесения 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sz w:val="28"/>
        </w:rPr>
        <w:t xml:space="preserve"> Положение о  муниципальной службе, принятия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 по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 деятельности  в  отношении  автомобильных  дорог  местного  значения  в 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 населенных  пунктов  поселения, полномочия по содержанию мест захоронения</w:t>
      </w:r>
      <w:r>
        <w:rPr>
          <w:rFonts w:ascii="Times New Roman" w:hAnsi="Times New Roman"/>
          <w:sz w:val="28"/>
        </w:rPr>
        <w:t>, по благоустройству.  В 2020 году прокуратурой проводилась правовая экспертиза решений муниципальных нормативных правовых актов. В целях обеспечения участия граждан в решени</w:t>
      </w:r>
      <w:r>
        <w:rPr>
          <w:rFonts w:ascii="Times New Roman" w:hAnsi="Times New Roman"/>
          <w:sz w:val="28"/>
        </w:rPr>
        <w:t>и вопросов местного значения, проводились публичные слушания по проекту бюджета на 2021 год и плановый период 2022 и 2023 годов, публичные слушания о внесении изменений и дополнений в Устав Воскресенского сельского поселения.</w:t>
      </w:r>
    </w:p>
    <w:p w:rsidR="006D25D0" w:rsidRDefault="000419DC">
      <w:pPr>
        <w:pStyle w:val="Textbody"/>
        <w:spacing w:after="15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Уважаемые депутаты! За каждым</w:t>
      </w:r>
      <w:r>
        <w:rPr>
          <w:rFonts w:ascii="Times New Roman" w:hAnsi="Times New Roman"/>
          <w:sz w:val="28"/>
        </w:rPr>
        <w:t xml:space="preserve"> из нас стоят избиратели наших округов и мы должны, как можно эффективнее, в рамках, возложенных на нас депутатских полномочий, решать многочисленные проблемы населения, какими бы они не были сложными. В основном, каждый из нас живет или же работает на тер</w:t>
      </w:r>
      <w:r>
        <w:rPr>
          <w:rFonts w:ascii="Times New Roman" w:hAnsi="Times New Roman"/>
          <w:sz w:val="28"/>
        </w:rPr>
        <w:t>ритории своего избирательного округа, и поэтому о проблемах своих избирателей мы знаем не понаслышке. Ведь народ идет в первую очередь к нам с надеждой, что мы обязательно поможем им. Конечно, каждый из нас прикладывает максимум усилий, чтобы решить вопрос</w:t>
      </w:r>
      <w:r>
        <w:rPr>
          <w:rFonts w:ascii="Times New Roman" w:hAnsi="Times New Roman"/>
          <w:sz w:val="28"/>
        </w:rPr>
        <w:t>ы своих избирателей, но есть и такие проблемы, которые не могут решаться только на нашем уровне. Одной из важнейших обязанностей депутата является его деятельность в избирательном округе. Депутаты должны проводить приемы избирателей, рассматривать жалобы и</w:t>
      </w:r>
      <w:r>
        <w:rPr>
          <w:rFonts w:ascii="Times New Roman" w:hAnsi="Times New Roman"/>
          <w:sz w:val="28"/>
        </w:rPr>
        <w:t xml:space="preserve"> обращения жителей, непосредственно в ходе проведения встреч, собраний решать вопросы избирателей, организации работ по благоустройству территорий. Многое сделано в 2020 году по наказам избирателей при активном участии депутатов. В новом созыве в наш депут</w:t>
      </w:r>
      <w:r>
        <w:rPr>
          <w:rFonts w:ascii="Times New Roman" w:hAnsi="Times New Roman"/>
          <w:sz w:val="28"/>
        </w:rPr>
        <w:t>атский корпус пришли современные, квалифицированные и умные, молодые депутаты. Не забывайте отчитываться о проделанной работе на закрепленных улицах перед избирателями.</w:t>
      </w:r>
    </w:p>
    <w:p w:rsidR="006D25D0" w:rsidRDefault="000419DC">
      <w:pPr>
        <w:pStyle w:val="Textbody"/>
        <w:spacing w:after="15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Уважаемые депутаты, вам предоставляются возможности и возложены на вас обязанности по</w:t>
      </w:r>
      <w:r>
        <w:rPr>
          <w:rFonts w:ascii="Times New Roman" w:hAnsi="Times New Roman"/>
          <w:sz w:val="28"/>
        </w:rPr>
        <w:t xml:space="preserve"> созданию организационно-правовых и финансово-экономических основ для решения муниципальных вопросов местного значения и исполнения переданных вам полномочия местного самоуправления. В рамках развития и реализации Закона о местном самоуправлении на первом </w:t>
      </w:r>
      <w:r>
        <w:rPr>
          <w:rFonts w:ascii="Times New Roman" w:hAnsi="Times New Roman"/>
          <w:sz w:val="28"/>
        </w:rPr>
        <w:t>организационном заседании Совета были образованы 3 постоянные комиссии: -Комиссия по бюджету и прогнозу социально — экономического развития;</w:t>
      </w:r>
    </w:p>
    <w:p w:rsidR="006D25D0" w:rsidRDefault="000419DC">
      <w:pPr>
        <w:pStyle w:val="Textbody"/>
        <w:spacing w:after="1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-Комиссия по законности, общественной безопасности и местному самоуправлению;</w:t>
      </w:r>
    </w:p>
    <w:p w:rsidR="006D25D0" w:rsidRDefault="000419DC">
      <w:pPr>
        <w:pStyle w:val="Textbody"/>
        <w:spacing w:after="1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Комиссия по социальной политике и в</w:t>
      </w:r>
      <w:r>
        <w:rPr>
          <w:rFonts w:ascii="Times New Roman" w:hAnsi="Times New Roman"/>
          <w:sz w:val="28"/>
        </w:rPr>
        <w:t xml:space="preserve">опросам </w:t>
      </w:r>
      <w:proofErr w:type="spellStart"/>
      <w:r>
        <w:rPr>
          <w:rFonts w:ascii="Times New Roman" w:hAnsi="Times New Roman"/>
          <w:sz w:val="28"/>
        </w:rPr>
        <w:t>жилищно</w:t>
      </w:r>
      <w:proofErr w:type="spellEnd"/>
      <w:r>
        <w:rPr>
          <w:rFonts w:ascii="Times New Roman" w:hAnsi="Times New Roman"/>
          <w:sz w:val="28"/>
        </w:rPr>
        <w:t xml:space="preserve"> — коммунального хозяйства</w:t>
      </w:r>
    </w:p>
    <w:p w:rsidR="006D25D0" w:rsidRDefault="000419DC">
      <w:pPr>
        <w:pStyle w:val="Textbody"/>
        <w:spacing w:after="150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также проводить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аседания постоянных комиссий.</w:t>
      </w:r>
    </w:p>
    <w:p w:rsidR="006D25D0" w:rsidRDefault="000419D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работы Совета являются:</w:t>
      </w:r>
    </w:p>
    <w:p w:rsidR="006D25D0" w:rsidRDefault="000419D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очередные и внеочередные заседания Совета;</w:t>
      </w:r>
    </w:p>
    <w:p w:rsidR="006D25D0" w:rsidRDefault="000419D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заседания постоянных комиссий.</w:t>
      </w:r>
    </w:p>
    <w:p w:rsidR="006D25D0" w:rsidRDefault="000419DC">
      <w:pPr>
        <w:pStyle w:val="Textbody"/>
        <w:spacing w:after="150"/>
        <w:jc w:val="both"/>
      </w:pPr>
      <w:r>
        <w:rPr>
          <w:rFonts w:ascii="Times New Roman" w:hAnsi="Times New Roman"/>
          <w:sz w:val="28"/>
        </w:rPr>
        <w:tab/>
        <w:t>Я надеюсь, что наши депутаты будут</w:t>
      </w:r>
      <w:r>
        <w:rPr>
          <w:rFonts w:ascii="Times New Roman" w:hAnsi="Times New Roman"/>
          <w:sz w:val="28"/>
        </w:rPr>
        <w:t xml:space="preserve"> активизировать депутатскую деятельность на своих избирательных округах, будут встречаться со своими избирателями, решать вопросы  социально-экономического развития сельского поселения.</w:t>
      </w: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sz w:val="28"/>
        </w:rPr>
      </w:pPr>
    </w:p>
    <w:p w:rsidR="006D25D0" w:rsidRDefault="000419DC">
      <w:pPr>
        <w:pStyle w:val="Textbody"/>
        <w:spacing w:after="3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Председатель Совета</w:t>
      </w:r>
    </w:p>
    <w:p w:rsidR="006D25D0" w:rsidRDefault="000419DC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Воскресенского сельского поселения              </w:t>
      </w:r>
      <w:r>
        <w:rPr>
          <w:rFonts w:ascii="Times New Roman" w:hAnsi="Times New Roman"/>
          <w:b/>
          <w:bCs/>
          <w:sz w:val="28"/>
        </w:rPr>
        <w:t xml:space="preserve">                  А.П. Тихомиров</w:t>
      </w: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</w:p>
    <w:p w:rsidR="006D25D0" w:rsidRDefault="006D25D0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</w:p>
    <w:p w:rsidR="006D25D0" w:rsidRDefault="000419DC">
      <w:pPr>
        <w:pStyle w:val="Textbody"/>
        <w:spacing w:after="15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</w:t>
      </w:r>
    </w:p>
    <w:sectPr w:rsidR="006D25D0" w:rsidSect="006D25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DC" w:rsidRDefault="000419DC" w:rsidP="006D25D0">
      <w:r>
        <w:separator/>
      </w:r>
    </w:p>
  </w:endnote>
  <w:endnote w:type="continuationSeparator" w:id="0">
    <w:p w:rsidR="000419DC" w:rsidRDefault="000419DC" w:rsidP="006D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DC" w:rsidRDefault="000419DC" w:rsidP="006D25D0">
      <w:r w:rsidRPr="006D25D0">
        <w:rPr>
          <w:color w:val="000000"/>
        </w:rPr>
        <w:ptab w:relativeTo="margin" w:alignment="center" w:leader="none"/>
      </w:r>
    </w:p>
  </w:footnote>
  <w:footnote w:type="continuationSeparator" w:id="0">
    <w:p w:rsidR="000419DC" w:rsidRDefault="000419DC" w:rsidP="006D2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66D2"/>
    <w:multiLevelType w:val="multilevel"/>
    <w:tmpl w:val="CA967280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D25D0"/>
    <w:rsid w:val="000419DC"/>
    <w:rsid w:val="003A43D7"/>
    <w:rsid w:val="006D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25D0"/>
  </w:style>
  <w:style w:type="paragraph" w:customStyle="1" w:styleId="Heading">
    <w:name w:val="Heading"/>
    <w:basedOn w:val="Standard"/>
    <w:next w:val="Textbody"/>
    <w:rsid w:val="006D25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25D0"/>
    <w:pPr>
      <w:spacing w:after="120"/>
    </w:pPr>
  </w:style>
  <w:style w:type="paragraph" w:styleId="a3">
    <w:name w:val="Title"/>
    <w:basedOn w:val="Standard"/>
    <w:next w:val="Textbody"/>
    <w:rsid w:val="006D25D0"/>
    <w:pPr>
      <w:keepNext/>
      <w:spacing w:before="240" w:after="120"/>
    </w:pPr>
    <w:rPr>
      <w:sz w:val="28"/>
      <w:szCs w:val="28"/>
    </w:rPr>
  </w:style>
  <w:style w:type="paragraph" w:styleId="a4">
    <w:name w:val="List"/>
    <w:basedOn w:val="Textbody"/>
    <w:rsid w:val="006D25D0"/>
    <w:rPr>
      <w:sz w:val="24"/>
    </w:rPr>
  </w:style>
  <w:style w:type="paragraph" w:customStyle="1" w:styleId="Caption">
    <w:name w:val="Caption"/>
    <w:basedOn w:val="Standard"/>
    <w:rsid w:val="006D25D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6D25D0"/>
    <w:pPr>
      <w:suppressLineNumbers/>
    </w:pPr>
    <w:rPr>
      <w:sz w:val="24"/>
    </w:rPr>
  </w:style>
  <w:style w:type="paragraph" w:customStyle="1" w:styleId="Framecontents">
    <w:name w:val="Frame contents"/>
    <w:basedOn w:val="Standard"/>
    <w:rsid w:val="006D25D0"/>
  </w:style>
  <w:style w:type="paragraph" w:customStyle="1" w:styleId="Quotations">
    <w:name w:val="Quotations"/>
    <w:basedOn w:val="Standard"/>
    <w:rsid w:val="006D25D0"/>
    <w:pPr>
      <w:spacing w:after="283"/>
      <w:ind w:left="567" w:right="567"/>
    </w:pPr>
  </w:style>
  <w:style w:type="paragraph" w:styleId="a5">
    <w:name w:val="Subtitle"/>
    <w:basedOn w:val="Heading"/>
    <w:next w:val="Textbody"/>
    <w:rsid w:val="006D25D0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6D25D0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6D25D0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6D25D0"/>
    <w:pPr>
      <w:spacing w:before="140"/>
      <w:outlineLvl w:val="2"/>
    </w:pPr>
    <w:rPr>
      <w:b/>
      <w:bCs/>
    </w:rPr>
  </w:style>
  <w:style w:type="character" w:customStyle="1" w:styleId="StrongEmphasis">
    <w:name w:val="Strong Emphasis"/>
    <w:rsid w:val="006D25D0"/>
    <w:rPr>
      <w:b/>
      <w:bCs/>
    </w:rPr>
  </w:style>
  <w:style w:type="character" w:customStyle="1" w:styleId="Internetlink">
    <w:name w:val="Internet link"/>
    <w:rsid w:val="006D25D0"/>
    <w:rPr>
      <w:color w:val="000080"/>
      <w:u w:val="single"/>
    </w:rPr>
  </w:style>
  <w:style w:type="character" w:customStyle="1" w:styleId="a6">
    <w:name w:val="Гипертекстовая ссылка"/>
    <w:rsid w:val="006D25D0"/>
    <w:rPr>
      <w:rFonts w:ascii="Times New Roman" w:hAnsi="Times New Roman" w:cs="Times New Roman"/>
      <w:b/>
      <w:bCs w:val="0"/>
      <w:color w:val="106BBE"/>
    </w:rPr>
  </w:style>
  <w:style w:type="character" w:customStyle="1" w:styleId="WW8Num1z0">
    <w:name w:val="WW8Num1z0"/>
    <w:rsid w:val="006D25D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sid w:val="006D25D0"/>
  </w:style>
  <w:style w:type="character" w:customStyle="1" w:styleId="WW8Num1z2">
    <w:name w:val="WW8Num1z2"/>
    <w:rsid w:val="006D25D0"/>
  </w:style>
  <w:style w:type="character" w:customStyle="1" w:styleId="WW8Num1z3">
    <w:name w:val="WW8Num1z3"/>
    <w:rsid w:val="006D25D0"/>
  </w:style>
  <w:style w:type="character" w:customStyle="1" w:styleId="WW8Num1z4">
    <w:name w:val="WW8Num1z4"/>
    <w:rsid w:val="006D25D0"/>
  </w:style>
  <w:style w:type="character" w:customStyle="1" w:styleId="WW8Num1z5">
    <w:name w:val="WW8Num1z5"/>
    <w:rsid w:val="006D25D0"/>
  </w:style>
  <w:style w:type="character" w:customStyle="1" w:styleId="WW8Num1z6">
    <w:name w:val="WW8Num1z6"/>
    <w:rsid w:val="006D25D0"/>
  </w:style>
  <w:style w:type="character" w:customStyle="1" w:styleId="WW8Num1z7">
    <w:name w:val="WW8Num1z7"/>
    <w:rsid w:val="006D25D0"/>
  </w:style>
  <w:style w:type="character" w:customStyle="1" w:styleId="WW8Num1z8">
    <w:name w:val="WW8Num1z8"/>
    <w:rsid w:val="006D25D0"/>
  </w:style>
  <w:style w:type="character" w:customStyle="1" w:styleId="NumberingSymbols">
    <w:name w:val="Numbering Symbols"/>
    <w:rsid w:val="006D25D0"/>
  </w:style>
  <w:style w:type="numbering" w:customStyle="1" w:styleId="WW8Num1">
    <w:name w:val="WW8Num1"/>
    <w:basedOn w:val="a2"/>
    <w:rsid w:val="006D25D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2021-06-10T13:12:00Z</cp:lastPrinted>
  <dcterms:created xsi:type="dcterms:W3CDTF">2021-04-15T14:29:00Z</dcterms:created>
  <dcterms:modified xsi:type="dcterms:W3CDTF">2024-09-11T13:47:00Z</dcterms:modified>
</cp:coreProperties>
</file>