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both"/>
        <w:spacing w:line="100" w:lineRule="atLeast"/>
      </w:pPr>
      <w:r>
        <w:rPr>
          <w:sz w:val="28"/>
          <w:b/>
          <w:szCs w:val="28"/>
          <w:rFonts w:ascii="Times New Roman" w:hAnsi="Times New Roman"/>
        </w:rPr>
        <w:t xml:space="preserve">                            </w:t>
      </w:r>
      <w:r>
        <w:rPr>
          <w:sz w:val="26"/>
          <w:b/>
          <w:szCs w:val="26"/>
          <w:rFonts w:ascii="Times New Roman" w:hAnsi="Times New Roman"/>
        </w:rPr>
        <w:t>РОССИЙСКАЯ  ФЕДЕРАЦИЯ</w:t>
      </w:r>
    </w:p>
    <w:p>
      <w:pPr>
        <w:pStyle w:val="style0"/>
        <w:jc w:val="both"/>
        <w:spacing w:line="100" w:lineRule="atLeast"/>
      </w:pPr>
      <w:r>
        <w:rPr>
          <w:sz w:val="26"/>
          <w:b/>
          <w:szCs w:val="26"/>
          <w:rFonts w:ascii="Times New Roman" w:hAnsi="Times New Roman"/>
        </w:rPr>
        <w:t xml:space="preserve">                                        </w:t>
      </w:r>
      <w:r>
        <w:rPr>
          <w:sz w:val="26"/>
          <w:b/>
          <w:szCs w:val="26"/>
          <w:rFonts w:ascii="Times New Roman" w:hAnsi="Times New Roman"/>
        </w:rPr>
        <w:t>ПОСТАНОВЛЕНИЕ</w:t>
      </w:r>
    </w:p>
    <w:p>
      <w:pPr>
        <w:pStyle w:val="style0"/>
        <w:jc w:val="both"/>
        <w:spacing w:line="100" w:lineRule="atLeast"/>
      </w:pPr>
      <w:r>
        <w:rPr>
          <w:sz w:val="26"/>
          <w:b/>
          <w:szCs w:val="26"/>
          <w:rFonts w:ascii="Times New Roman" w:hAnsi="Times New Roman"/>
        </w:rPr>
        <w:t>АДМИНИСТРАЦИИ ВОСКРЕСЕНСКОГО  СЕЛЬСКОГО  ПОСЕЛЕНИЯ</w:t>
      </w:r>
    </w:p>
    <w:p>
      <w:pPr>
        <w:pStyle w:val="style0"/>
        <w:jc w:val="both"/>
        <w:spacing w:line="100" w:lineRule="atLeast"/>
      </w:pPr>
      <w:r>
        <w:rPr>
          <w:sz w:val="26"/>
          <w:b/>
          <w:szCs w:val="26"/>
          <w:rFonts w:ascii="Times New Roman" w:hAnsi="Times New Roman"/>
        </w:rPr>
        <w:t xml:space="preserve">                     </w:t>
      </w:r>
      <w:r>
        <w:rPr>
          <w:sz w:val="26"/>
          <w:b/>
          <w:szCs w:val="26"/>
          <w:rFonts w:ascii="Times New Roman" w:hAnsi="Times New Roman"/>
        </w:rPr>
        <w:t>САВИНСКОГО  МУНИЦИПАЛЬНОГО  РАЙОНА</w:t>
      </w:r>
    </w:p>
    <w:p>
      <w:pPr>
        <w:pStyle w:val="style0"/>
        <w:jc w:val="both"/>
        <w:spacing w:line="100" w:lineRule="atLeast"/>
      </w:pPr>
      <w:r>
        <w:rPr>
          <w:sz w:val="26"/>
          <w:b/>
          <w:szCs w:val="26"/>
          <w:rFonts w:ascii="Times New Roman" w:hAnsi="Times New Roman"/>
        </w:rPr>
        <w:t xml:space="preserve">                                       </w:t>
      </w:r>
      <w:r>
        <w:rPr>
          <w:sz w:val="26"/>
          <w:b/>
          <w:szCs w:val="26"/>
          <w:rFonts w:ascii="Times New Roman" w:hAnsi="Times New Roman"/>
        </w:rPr>
        <w:t>ИВАНОВСКОЙ  ОБЛАСТИ</w:t>
      </w:r>
    </w:p>
    <w:p>
      <w:pPr>
        <w:pStyle w:val="style0"/>
        <w:jc w:val="both"/>
        <w:spacing w:line="100" w:lineRule="atLeast"/>
      </w:pPr>
      <w:r>
        <w:rPr>
          <w:sz w:val="26"/>
          <w:b/>
          <w:szCs w:val="26"/>
          <w:rFonts w:ascii="Times New Roman" w:hAnsi="Times New Roman"/>
        </w:rPr>
        <w:t xml:space="preserve">                                             </w:t>
      </w:r>
      <w:r>
        <w:rPr>
          <w:sz w:val="28"/>
          <w:szCs w:val="28"/>
          <w:rFonts w:ascii="Times New Roman" w:hAnsi="Times New Roman"/>
        </w:rPr>
        <w:t xml:space="preserve"> </w:t>
      </w:r>
      <w:r>
        <w:rPr>
          <w:sz w:val="26"/>
          <w:szCs w:val="26"/>
          <w:rFonts w:ascii="Times New Roman" w:hAnsi="Times New Roman"/>
        </w:rPr>
        <w:t>от 20.08.2014  № 79</w:t>
      </w:r>
    </w:p>
    <w:p>
      <w:pPr>
        <w:pStyle w:val="style0"/>
        <w:jc w:val="both"/>
        <w:spacing w:line="100" w:lineRule="atLeast"/>
      </w:pPr>
      <w:r>
        <w:rPr>
          <w:sz w:val="26"/>
          <w:szCs w:val="26"/>
          <w:rFonts w:ascii="Times New Roman" w:hAnsi="Times New Roman"/>
        </w:rPr>
        <w:t xml:space="preserve">                                               </w:t>
      </w:r>
      <w:r>
        <w:rPr>
          <w:sz w:val="26"/>
          <w:szCs w:val="26"/>
          <w:rFonts w:ascii="Times New Roman" w:hAnsi="Times New Roman"/>
        </w:rPr>
        <w:t>с. Воскресенское</w:t>
      </w:r>
    </w:p>
    <w:p>
      <w:pPr>
        <w:pStyle w:val="style0"/>
        <w:spacing w:after="0" w:before="0" w:line="100" w:lineRule="atLeast"/>
      </w:pPr>
      <w:bookmarkStart w:id="0" w:name="_GoBack"/>
      <w:bookmarkStart w:id="1" w:name="Par1"/>
      <w:bookmarkEnd w:id="0"/>
      <w:bookmarkEnd w:id="1"/>
      <w:r>
        <w:rPr>
          <w:sz w:val="26"/>
          <w:szCs w:val="26"/>
          <w:rFonts w:ascii="Times New Roman" w:cs="Times New Roman" w:hAnsi="Times New Roman"/>
        </w:rPr>
        <w:t xml:space="preserve">                </w:t>
      </w:r>
      <w:r>
        <w:rPr>
          <w:sz w:val="24"/>
          <w:b/>
          <w:szCs w:val="24"/>
          <w:bCs/>
          <w:rFonts w:ascii="Times New Roman" w:cs="Times New Roman" w:hAnsi="Times New Roman"/>
        </w:rPr>
        <w:t>ОБ УТВЕРЖДЕНИИ ПОРЯДКА РАСХОДОВАНИЯ СРЕДСТВ</w:t>
      </w:r>
    </w:p>
    <w:p>
      <w:pPr>
        <w:pStyle w:val="style0"/>
        <w:jc w:val="center"/>
        <w:widowControl/>
        <w:spacing w:after="0" w:before="0" w:line="100" w:lineRule="atLeast"/>
      </w:pPr>
      <w:r>
        <w:rPr>
          <w:sz w:val="24"/>
          <w:b/>
          <w:szCs w:val="24"/>
          <w:bCs/>
          <w:rFonts w:ascii="Times New Roman" w:cs="Times New Roman" w:hAnsi="Times New Roman"/>
        </w:rPr>
        <w:t xml:space="preserve">ОБЛАСТНОГО БЮДЖЕТА НА ОСНАЩЕНИЕ </w:t>
      </w:r>
    </w:p>
    <w:p>
      <w:pPr>
        <w:pStyle w:val="style0"/>
        <w:jc w:val="center"/>
        <w:widowControl/>
        <w:spacing w:after="0" w:before="0" w:line="100" w:lineRule="atLeast"/>
      </w:pPr>
      <w:r>
        <w:rPr>
          <w:sz w:val="24"/>
          <w:b/>
          <w:szCs w:val="24"/>
          <w:bCs/>
          <w:rFonts w:ascii="Times New Roman" w:cs="Times New Roman" w:hAnsi="Times New Roman"/>
        </w:rPr>
        <w:t xml:space="preserve"> </w:t>
      </w:r>
      <w:r>
        <w:rPr>
          <w:sz w:val="24"/>
          <w:b/>
          <w:szCs w:val="24"/>
          <w:bCs/>
          <w:rFonts w:ascii="Times New Roman" w:cs="Times New Roman" w:hAnsi="Times New Roman"/>
        </w:rPr>
        <w:t>МУНИЦИПАЛЬНОГО КАЗЕННОГО УЧРЕЖДЕНИЯ ЦЕНТР КУЛЬТУРЫ И ДОСУГА ВОСКРЕСЕНСКОГО СЕЛЬСКОГО ПОСЕЛЕНИЯ</w:t>
      </w:r>
    </w:p>
    <w:p>
      <w:pPr>
        <w:pStyle w:val="style0"/>
        <w:jc w:val="center"/>
        <w:widowControl/>
        <w:spacing w:after="0" w:before="0" w:line="100" w:lineRule="atLeast"/>
      </w:pPr>
      <w:r>
        <w:rPr>
          <w:sz w:val="24"/>
          <w:b/>
          <w:szCs w:val="24"/>
          <w:bCs/>
          <w:rFonts w:ascii="Times New Roman" w:cs="Times New Roman" w:hAnsi="Times New Roman"/>
        </w:rPr>
        <w:t xml:space="preserve"> </w:t>
      </w:r>
      <w:r>
        <w:rPr>
          <w:sz w:val="24"/>
          <w:b/>
          <w:szCs w:val="24"/>
          <w:bCs/>
          <w:rFonts w:ascii="Times New Roman" w:cs="Times New Roman" w:hAnsi="Times New Roman"/>
        </w:rPr>
        <w:t>МУЗЫКАЛЬНЫМ ОБОРУДОВАНИЕМ.</w:t>
      </w:r>
    </w:p>
    <w:p>
      <w:pPr>
        <w:pStyle w:val="style0"/>
        <w:jc w:val="both"/>
        <w:widowControl/>
        <w:ind w:firstLine="540" w:left="0" w:right="0"/>
        <w:spacing w:after="0" w:before="0" w:line="100" w:lineRule="atLeast"/>
      </w:pPr>
      <w:r>
        <w:rPr/>
      </w:r>
    </w:p>
    <w:p>
      <w:pPr>
        <w:pStyle w:val="style0"/>
        <w:jc w:val="both"/>
        <w:widowControl/>
        <w:ind w:firstLine="540" w:left="0" w:right="0"/>
        <w:spacing w:after="0" w:before="0" w:line="100" w:lineRule="atLeast"/>
      </w:pPr>
      <w:r>
        <w:rPr/>
      </w:r>
    </w:p>
    <w:p>
      <w:pPr>
        <w:pStyle w:val="style0"/>
        <w:jc w:val="both"/>
        <w:widowControl/>
        <w:ind w:firstLine="540" w:left="0" w:right="0"/>
        <w:spacing w:after="0" w:before="0" w:line="100" w:lineRule="atLeast"/>
      </w:pPr>
      <w:r>
        <w:rPr/>
      </w:r>
    </w:p>
    <w:p>
      <w:pPr>
        <w:pStyle w:val="style0"/>
        <w:jc w:val="both"/>
        <w:widowControl/>
        <w:ind w:firstLine="540" w:left="0" w:right="0"/>
        <w:spacing w:after="0" w:before="0" w:line="100" w:lineRule="atLeast"/>
      </w:pPr>
      <w:r>
        <w:rPr>
          <w:sz w:val="28"/>
          <w:szCs w:val="28"/>
          <w:rFonts w:ascii="Times New Roman" w:cs="Times New Roman" w:hAnsi="Times New Roman"/>
        </w:rPr>
        <w:t xml:space="preserve">В целях реализации </w:t>
      </w:r>
      <w:hyperlink r:id="rId2">
        <w:r>
          <w:rPr>
            <w:rStyle w:val="style16"/>
            <w:color w:val="000000"/>
            <w:sz w:val="28"/>
            <w:u w:val="none"/>
            <w:szCs w:val="28"/>
            <w:rStyle w:val="style16"/>
            <w:rFonts w:ascii="Times New Roman" w:cs="Times New Roman" w:hAnsi="Times New Roman"/>
          </w:rPr>
          <w:t>постановления</w:t>
        </w:r>
      </w:hyperlink>
      <w:r>
        <w:rPr>
          <w:color w:val="000000"/>
          <w:sz w:val="28"/>
          <w:szCs w:val="28"/>
          <w:rFonts w:ascii="Times New Roman" w:cs="Times New Roman" w:hAnsi="Times New Roman"/>
        </w:rPr>
        <w:t xml:space="preserve"> </w:t>
      </w:r>
      <w:r>
        <w:rPr>
          <w:sz w:val="28"/>
          <w:szCs w:val="28"/>
          <w:rFonts w:ascii="Times New Roman" w:cs="Times New Roman" w:hAnsi="Times New Roman"/>
        </w:rPr>
        <w:t xml:space="preserve">Правительства Ивановской области от 17.07.2014 N 284-п "О распределении субсидий из областного бюджета бюджетам  муниципальных образований на оснащение  культурно - досуговых учреждений Ивановской области  музыкальным оборудованием на 2014 год», Администрация  Воскресенского  сельского поселения, </w:t>
      </w:r>
    </w:p>
    <w:p>
      <w:pPr>
        <w:pStyle w:val="style0"/>
        <w:jc w:val="both"/>
        <w:widowControl/>
        <w:ind w:hanging="0" w:left="0" w:right="0"/>
        <w:spacing w:after="0" w:before="0" w:line="100" w:lineRule="atLeast"/>
      </w:pPr>
      <w:r>
        <w:rPr>
          <w:sz w:val="28"/>
          <w:szCs w:val="28"/>
          <w:rFonts w:ascii="Times New Roman" w:cs="Times New Roman" w:hAnsi="Times New Roman"/>
        </w:rPr>
        <w:t xml:space="preserve"> </w:t>
      </w:r>
      <w:r>
        <w:rPr>
          <w:sz w:val="28"/>
          <w:szCs w:val="28"/>
          <w:rFonts w:ascii="Times New Roman" w:cs="Times New Roman" w:hAnsi="Times New Roman"/>
        </w:rPr>
        <w:t>П О С Т А Н О В Л Я Е Т:</w:t>
      </w:r>
    </w:p>
    <w:p>
      <w:pPr>
        <w:pStyle w:val="style0"/>
        <w:jc w:val="both"/>
        <w:widowControl/>
        <w:ind w:firstLine="540" w:left="0" w:right="0"/>
        <w:spacing w:after="0" w:before="0" w:line="100" w:lineRule="atLeast"/>
      </w:pPr>
      <w:r>
        <w:rPr/>
      </w:r>
    </w:p>
    <w:p>
      <w:pPr>
        <w:pStyle w:val="style0"/>
        <w:jc w:val="both"/>
        <w:widowControl/>
        <w:ind w:firstLine="540" w:left="0" w:right="0"/>
        <w:spacing w:after="0" w:before="0" w:line="100" w:lineRule="atLeast"/>
      </w:pPr>
      <w:r>
        <w:rPr>
          <w:sz w:val="28"/>
          <w:szCs w:val="28"/>
          <w:rFonts w:ascii="Times New Roman" w:cs="Times New Roman" w:hAnsi="Times New Roman"/>
        </w:rPr>
        <w:t xml:space="preserve">1. Утвердить </w:t>
      </w:r>
      <w:r>
        <w:rPr>
          <w:color w:val="000000"/>
          <w:sz w:val="28"/>
          <w:szCs w:val="28"/>
          <w:rFonts w:ascii="Times New Roman" w:cs="Times New Roman" w:hAnsi="Times New Roman"/>
        </w:rPr>
        <w:t>Порядок</w:t>
      </w:r>
      <w:r>
        <w:rPr>
          <w:sz w:val="28"/>
          <w:szCs w:val="28"/>
          <w:rFonts w:ascii="Times New Roman" w:cs="Times New Roman" w:hAnsi="Times New Roman"/>
        </w:rPr>
        <w:t xml:space="preserve"> расходования средств областного бюджета на оснащение  Муниципального казенного  учреждения Центр культуры и досуга Воскресенского сельского поселения  музыкальным оборудованием (Приложение N 1).</w:t>
      </w:r>
    </w:p>
    <w:p>
      <w:pPr>
        <w:pStyle w:val="style0"/>
        <w:jc w:val="both"/>
        <w:widowControl/>
        <w:ind w:firstLine="540" w:left="0" w:right="0"/>
        <w:spacing w:after="0" w:before="0" w:line="100" w:lineRule="atLeast"/>
      </w:pPr>
      <w:r>
        <w:rPr>
          <w:sz w:val="28"/>
          <w:szCs w:val="28"/>
          <w:rFonts w:ascii="Times New Roman" w:cs="Times New Roman" w:hAnsi="Times New Roman"/>
        </w:rPr>
        <w:t>2. Постановление вступает в силу с момента подписания и распространяет свое действие на правоотношения, возникшие с 1 января 2014 года .</w:t>
      </w:r>
    </w:p>
    <w:p>
      <w:pPr>
        <w:pStyle w:val="style0"/>
        <w:jc w:val="both"/>
        <w:widowControl/>
        <w:ind w:firstLine="540" w:left="0" w:right="0"/>
        <w:spacing w:after="0" w:before="0" w:line="100" w:lineRule="atLeast"/>
      </w:pPr>
      <w:r>
        <w:rPr>
          <w:sz w:val="28"/>
          <w:szCs w:val="28"/>
          <w:rFonts w:ascii="Times New Roman" w:cs="Times New Roman" w:hAnsi="Times New Roman"/>
        </w:rPr>
        <w:t>3. Контроль, за исполнением данного постановления возложить на директора МКУ ЦКД  Воскресенского сельского поселения  Глухову Н.С.</w:t>
      </w:r>
    </w:p>
    <w:p>
      <w:pPr>
        <w:pStyle w:val="style0"/>
        <w:jc w:val="both"/>
        <w:widowControl/>
        <w:ind w:firstLine="540" w:left="0" w:right="0"/>
        <w:spacing w:after="0" w:before="0" w:line="100" w:lineRule="atLeast"/>
      </w:pPr>
      <w:r>
        <w:rPr/>
      </w:r>
    </w:p>
    <w:p>
      <w:pPr>
        <w:pStyle w:val="style0"/>
        <w:jc w:val="both"/>
        <w:widowControl/>
        <w:ind w:firstLine="540" w:left="0" w:right="0"/>
        <w:spacing w:after="0" w:before="0" w:line="100" w:lineRule="atLeast"/>
      </w:pPr>
      <w:r>
        <w:rPr/>
      </w:r>
    </w:p>
    <w:p>
      <w:pPr>
        <w:pStyle w:val="style0"/>
        <w:jc w:val="both"/>
        <w:widowControl/>
        <w:spacing w:after="0" w:before="0" w:line="100" w:lineRule="atLeast"/>
      </w:pPr>
      <w:r>
        <w:rPr/>
      </w:r>
    </w:p>
    <w:p>
      <w:pPr>
        <w:pStyle w:val="style0"/>
        <w:jc w:val="both"/>
        <w:widowControl/>
        <w:ind w:firstLine="540" w:left="0" w:right="0"/>
        <w:spacing w:after="0" w:before="0" w:line="100" w:lineRule="atLeast"/>
      </w:pPr>
      <w:r>
        <w:rPr/>
      </w:r>
    </w:p>
    <w:p>
      <w:pPr>
        <w:pStyle w:val="style0"/>
        <w:widowControl/>
        <w:spacing w:after="0" w:before="0" w:line="100" w:lineRule="atLeast"/>
      </w:pPr>
      <w:r>
        <w:rPr>
          <w:sz w:val="28"/>
          <w:szCs w:val="28"/>
          <w:rFonts w:ascii="Times New Roman" w:cs="Times New Roman" w:hAnsi="Times New Roman"/>
        </w:rPr>
        <w:t>Глава администрации</w:t>
      </w:r>
    </w:p>
    <w:p>
      <w:pPr>
        <w:pStyle w:val="style0"/>
        <w:widowControl/>
        <w:spacing w:after="0" w:before="0" w:line="100" w:lineRule="atLeast"/>
      </w:pPr>
      <w:r>
        <w:rPr>
          <w:sz w:val="28"/>
          <w:szCs w:val="28"/>
          <w:rFonts w:ascii="Times New Roman" w:cs="Times New Roman" w:hAnsi="Times New Roman"/>
        </w:rPr>
        <w:t>Воскресенского сельского поселения                                       Л.А.Архипов</w:t>
      </w:r>
    </w:p>
    <w:p>
      <w:pPr>
        <w:pStyle w:val="style0"/>
        <w:jc w:val="right"/>
        <w:widowControl/>
        <w:spacing w:after="0" w:before="0" w:line="100" w:lineRule="atLeast"/>
      </w:pPr>
      <w:r>
        <w:rPr/>
      </w:r>
    </w:p>
    <w:p>
      <w:pPr>
        <w:pStyle w:val="style0"/>
        <w:jc w:val="right"/>
        <w:widowControl/>
        <w:spacing w:after="0" w:before="0" w:line="100" w:lineRule="atLeast"/>
      </w:pPr>
      <w:r>
        <w:rPr/>
      </w:r>
    </w:p>
    <w:p>
      <w:pPr>
        <w:pStyle w:val="style0"/>
        <w:jc w:val="right"/>
        <w:widowControl/>
        <w:spacing w:after="0" w:before="0" w:line="100" w:lineRule="atLeast"/>
      </w:pPr>
      <w:r>
        <w:rPr/>
      </w:r>
    </w:p>
    <w:p>
      <w:pPr>
        <w:pStyle w:val="style0"/>
        <w:jc w:val="right"/>
        <w:widowControl/>
        <w:spacing w:after="0" w:before="0" w:line="100" w:lineRule="atLeast"/>
      </w:pPr>
      <w:r>
        <w:rPr/>
      </w:r>
    </w:p>
    <w:p>
      <w:pPr>
        <w:pStyle w:val="style0"/>
        <w:jc w:val="right"/>
        <w:widowControl/>
        <w:spacing w:after="0" w:before="0" w:line="100" w:lineRule="atLeast"/>
      </w:pPr>
      <w:r>
        <w:rPr/>
      </w:r>
    </w:p>
    <w:p>
      <w:pPr>
        <w:pStyle w:val="style0"/>
        <w:jc w:val="right"/>
        <w:widowControl/>
        <w:spacing w:after="0" w:before="0" w:line="100" w:lineRule="atLeast"/>
      </w:pPr>
      <w:r>
        <w:rPr/>
      </w:r>
    </w:p>
    <w:p>
      <w:pPr>
        <w:pStyle w:val="style0"/>
        <w:widowControl/>
        <w:spacing w:after="0" w:before="0" w:line="100" w:lineRule="atLeast"/>
      </w:pPr>
      <w:r>
        <w:rPr/>
      </w:r>
    </w:p>
    <w:p>
      <w:pPr>
        <w:pStyle w:val="style0"/>
        <w:widowControl/>
        <w:spacing w:after="0" w:before="0" w:line="100" w:lineRule="atLeast"/>
      </w:pPr>
      <w:r>
        <w:rPr/>
      </w:r>
    </w:p>
    <w:p>
      <w:pPr>
        <w:pStyle w:val="style0"/>
        <w:jc w:val="right"/>
        <w:widowControl/>
        <w:spacing w:after="0" w:before="0" w:line="100" w:lineRule="atLeast"/>
      </w:pPr>
      <w:bookmarkStart w:id="2" w:name="Par29"/>
      <w:bookmarkEnd w:id="2"/>
      <w:r>
        <w:rPr>
          <w:rFonts w:ascii="Times New Roman" w:cs="Times New Roman" w:hAnsi="Times New Roman"/>
        </w:rPr>
        <w:t>Приложение N 1</w:t>
      </w:r>
    </w:p>
    <w:p>
      <w:pPr>
        <w:pStyle w:val="style0"/>
        <w:jc w:val="center"/>
        <w:widowControl/>
        <w:spacing w:after="0" w:before="0" w:line="100" w:lineRule="atLeast"/>
      </w:pPr>
      <w:r>
        <w:rPr>
          <w:rFonts w:ascii="Times New Roman" w:cs="Times New Roman" w:hAnsi="Times New Roman"/>
        </w:rPr>
        <w:t xml:space="preserve">                                                                                                        </w:t>
      </w:r>
      <w:r>
        <w:rPr>
          <w:rFonts w:ascii="Times New Roman" w:cs="Times New Roman" w:hAnsi="Times New Roman"/>
        </w:rPr>
        <w:t>к постановлению администрации</w:t>
      </w:r>
    </w:p>
    <w:p>
      <w:pPr>
        <w:pStyle w:val="style0"/>
        <w:jc w:val="right"/>
        <w:widowControl/>
        <w:spacing w:after="0" w:before="0" w:line="100" w:lineRule="atLeast"/>
      </w:pPr>
      <w:r>
        <w:rPr>
          <w:rFonts w:ascii="Times New Roman" w:cs="Times New Roman" w:hAnsi="Times New Roman"/>
        </w:rPr>
        <w:t>Воскресенского сельского поселения</w:t>
      </w:r>
    </w:p>
    <w:p>
      <w:pPr>
        <w:pStyle w:val="style0"/>
        <w:jc w:val="right"/>
        <w:widowControl/>
        <w:spacing w:after="0" w:before="0" w:line="100" w:lineRule="atLeast"/>
      </w:pPr>
      <w:r>
        <w:rPr>
          <w:rFonts w:ascii="Times New Roman" w:cs="Times New Roman" w:hAnsi="Times New Roman"/>
        </w:rPr>
        <w:t xml:space="preserve">от 20.08.2014г    N 79 </w:t>
      </w:r>
    </w:p>
    <w:p>
      <w:pPr>
        <w:pStyle w:val="style0"/>
        <w:jc w:val="center"/>
        <w:widowControl/>
        <w:spacing w:after="0" w:before="0" w:line="100" w:lineRule="atLeast"/>
      </w:pPr>
      <w:bookmarkStart w:id="3" w:name="Par35"/>
      <w:bookmarkStart w:id="4" w:name="Par35"/>
      <w:bookmarkEnd w:id="4"/>
      <w:r>
        <w:rPr/>
      </w:r>
    </w:p>
    <w:p>
      <w:pPr>
        <w:pStyle w:val="style0"/>
        <w:jc w:val="center"/>
        <w:widowControl/>
        <w:spacing w:after="0" w:before="0" w:line="100" w:lineRule="atLeast"/>
      </w:pPr>
      <w:r>
        <w:rPr/>
      </w:r>
    </w:p>
    <w:p>
      <w:pPr>
        <w:pStyle w:val="style0"/>
        <w:jc w:val="center"/>
        <w:widowControl/>
        <w:spacing w:after="0" w:before="0" w:line="100" w:lineRule="atLeast"/>
      </w:pPr>
      <w:r>
        <w:rPr>
          <w:sz w:val="24"/>
          <w:b/>
          <w:szCs w:val="24"/>
          <w:bCs/>
          <w:rFonts w:ascii="Times New Roman" w:cs="Times New Roman" w:hAnsi="Times New Roman"/>
        </w:rPr>
        <w:t>ПОРЯДОК</w:t>
      </w:r>
    </w:p>
    <w:p>
      <w:pPr>
        <w:pStyle w:val="style0"/>
        <w:jc w:val="center"/>
        <w:widowControl/>
        <w:ind w:firstLine="540" w:left="0" w:right="0"/>
        <w:spacing w:after="0" w:before="0" w:line="100" w:lineRule="atLeast"/>
      </w:pPr>
      <w:r>
        <w:rPr>
          <w:sz w:val="28"/>
          <w:b/>
          <w:szCs w:val="28"/>
          <w:rFonts w:ascii="Times New Roman" w:cs="Times New Roman" w:hAnsi="Times New Roman"/>
        </w:rPr>
        <w:t>расходования средств областного бюджета на оснащение  Муниципального казенного  учреждения Центр культуры и досуга Воскресенского сельского поселения музыкальным оборудованием.</w:t>
      </w:r>
    </w:p>
    <w:p>
      <w:pPr>
        <w:pStyle w:val="style0"/>
        <w:jc w:val="both"/>
        <w:widowControl/>
        <w:ind w:firstLine="540" w:left="0" w:right="0"/>
        <w:spacing w:after="0" w:before="0" w:line="100" w:lineRule="atLeast"/>
      </w:pPr>
      <w:r>
        <w:rPr/>
      </w:r>
    </w:p>
    <w:p>
      <w:pPr>
        <w:pStyle w:val="style0"/>
        <w:jc w:val="both"/>
        <w:widowControl/>
        <w:ind w:firstLine="540" w:left="0" w:right="0"/>
        <w:spacing w:after="0" w:before="0" w:line="100" w:lineRule="atLeast"/>
      </w:pPr>
      <w:r>
        <w:rPr>
          <w:sz w:val="28"/>
          <w:szCs w:val="28"/>
          <w:rFonts w:ascii="Times New Roman" w:cs="Times New Roman" w:hAnsi="Times New Roman"/>
        </w:rPr>
        <w:t xml:space="preserve">1. Настоящий Порядок разработан в соответствии со </w:t>
      </w:r>
      <w:hyperlink r:id="rId3">
        <w:r>
          <w:rPr>
            <w:rStyle w:val="style16"/>
            <w:color w:val="000000"/>
            <w:sz w:val="28"/>
            <w:u w:val="none"/>
            <w:szCs w:val="28"/>
            <w:rStyle w:val="style16"/>
            <w:rFonts w:ascii="Times New Roman" w:cs="Times New Roman" w:hAnsi="Times New Roman"/>
          </w:rPr>
          <w:t>статьей 86</w:t>
        </w:r>
      </w:hyperlink>
      <w:r>
        <w:rPr>
          <w:color w:val="000000"/>
          <w:sz w:val="28"/>
          <w:szCs w:val="28"/>
          <w:rFonts w:ascii="Times New Roman" w:cs="Times New Roman" w:hAnsi="Times New Roman"/>
        </w:rPr>
        <w:t xml:space="preserve"> </w:t>
      </w:r>
      <w:r>
        <w:rPr>
          <w:sz w:val="28"/>
          <w:szCs w:val="28"/>
          <w:rFonts w:ascii="Times New Roman" w:cs="Times New Roman" w:hAnsi="Times New Roman"/>
        </w:rPr>
        <w:t xml:space="preserve">Бюджетного кодекса Российской Федерации и определяет правила расходования субсидий из областного бюджета на оснащение  Муниципального казенного учреждения </w:t>
      </w:r>
      <w:r>
        <w:rPr>
          <w:sz w:val="28"/>
          <w:szCs w:val="28"/>
          <w:rFonts w:ascii="Times New Roman" w:cs="Times New Roman" w:hAnsi="Times New Roman"/>
        </w:rPr>
        <w:t>Ц</w:t>
      </w:r>
      <w:r>
        <w:rPr>
          <w:sz w:val="28"/>
          <w:szCs w:val="28"/>
          <w:rFonts w:ascii="Times New Roman" w:cs="Times New Roman" w:hAnsi="Times New Roman"/>
        </w:rPr>
        <w:t xml:space="preserve">ентр культуры и досуга Воскресенского  сельского поселения музыкальным оборудованием. </w:t>
      </w:r>
    </w:p>
    <w:p>
      <w:pPr>
        <w:pStyle w:val="style0"/>
        <w:jc w:val="both"/>
        <w:widowControl/>
        <w:ind w:firstLine="540" w:left="0" w:right="0"/>
        <w:spacing w:after="0" w:before="0" w:line="100" w:lineRule="atLeast"/>
      </w:pPr>
      <w:r>
        <w:rPr>
          <w:sz w:val="28"/>
          <w:szCs w:val="28"/>
          <w:rFonts w:ascii="Times New Roman" w:cs="Times New Roman" w:hAnsi="Times New Roman"/>
        </w:rPr>
        <w:t xml:space="preserve">2. Средства бюджета Воскресенского сельского поселения на оснащение  муниципального казенного учреждения </w:t>
      </w:r>
      <w:r>
        <w:rPr>
          <w:sz w:val="28"/>
          <w:szCs w:val="28"/>
          <w:rFonts w:ascii="Times New Roman" w:cs="Times New Roman" w:hAnsi="Times New Roman"/>
        </w:rPr>
        <w:t>Ц</w:t>
      </w:r>
      <w:r>
        <w:rPr>
          <w:sz w:val="28"/>
          <w:szCs w:val="28"/>
          <w:rFonts w:ascii="Times New Roman" w:cs="Times New Roman" w:hAnsi="Times New Roman"/>
        </w:rPr>
        <w:t>ентр культуры и досуга Воскресенского сельского поселения музыкальным оборудованием (далее - средства) выделяются за счет:</w:t>
      </w:r>
    </w:p>
    <w:p>
      <w:pPr>
        <w:pStyle w:val="style0"/>
        <w:jc w:val="both"/>
        <w:widowControl/>
        <w:ind w:firstLine="540" w:left="0" w:right="0"/>
        <w:spacing w:after="0" w:before="0" w:line="100" w:lineRule="atLeast"/>
      </w:pPr>
      <w:r>
        <w:rPr>
          <w:sz w:val="28"/>
          <w:szCs w:val="28"/>
          <w:rFonts w:ascii="Times New Roman" w:cs="Times New Roman" w:hAnsi="Times New Roman"/>
        </w:rPr>
        <w:t>- субсидии из бюджета Ивановской области на оснащение  муниципальных учреждений культуры  музыкальным оборудованием (далее - субсидия);</w:t>
      </w:r>
    </w:p>
    <w:p>
      <w:pPr>
        <w:pStyle w:val="style0"/>
        <w:jc w:val="both"/>
        <w:widowControl/>
        <w:ind w:firstLine="540" w:left="0" w:right="0"/>
        <w:spacing w:after="0" w:before="0" w:line="100" w:lineRule="atLeast"/>
      </w:pPr>
      <w:r>
        <w:rPr>
          <w:sz w:val="28"/>
          <w:szCs w:val="28"/>
          <w:rFonts w:ascii="Times New Roman" w:cs="Times New Roman" w:hAnsi="Times New Roman"/>
        </w:rPr>
        <w:t>- средств бюджета Воскресенского сельского поселения - софинансирование к субсидии из областного бюджета на оснащение  муниципальных учреждений культуры  музыкальным оборудованием не менее 1% от общего объема расходов на указанные цели.</w:t>
      </w:r>
    </w:p>
    <w:p>
      <w:pPr>
        <w:pStyle w:val="style0"/>
        <w:jc w:val="both"/>
        <w:widowControl/>
        <w:ind w:firstLine="540" w:left="0" w:right="0"/>
        <w:spacing w:after="0" w:before="0" w:line="100" w:lineRule="atLeast"/>
      </w:pPr>
      <w:r>
        <w:rPr>
          <w:sz w:val="28"/>
          <w:szCs w:val="28"/>
          <w:rFonts w:ascii="Times New Roman" w:cs="Times New Roman" w:hAnsi="Times New Roman"/>
        </w:rPr>
        <w:t>3. Субсидия зачисляется в установленном порядке на счет бюджета Воскресенского  сельского поселения, открытый в Управлении Федерального казначейства по Ивановской области.</w:t>
      </w:r>
    </w:p>
    <w:p>
      <w:pPr>
        <w:pStyle w:val="style0"/>
        <w:jc w:val="both"/>
        <w:widowControl/>
        <w:ind w:firstLine="540" w:left="0" w:right="0"/>
        <w:spacing w:after="0" w:before="0" w:line="100" w:lineRule="atLeast"/>
      </w:pPr>
      <w:r>
        <w:rPr>
          <w:sz w:val="28"/>
          <w:szCs w:val="28"/>
          <w:rFonts w:ascii="Times New Roman" w:cs="Times New Roman" w:hAnsi="Times New Roman"/>
        </w:rPr>
        <w:t>4. Администрация Воскресенского сельского поселения после получения выписки из лицевого счета осуществляет перечисление полученной субсидии на лицевой счет получателя  бюджетных средств (МКУ ЦКД Воскресенского сельского поселения) в соответствии с  бюджетной росписью.</w:t>
      </w:r>
    </w:p>
    <w:p>
      <w:pPr>
        <w:pStyle w:val="style0"/>
        <w:jc w:val="both"/>
        <w:widowControl/>
        <w:ind w:firstLine="540" w:left="0" w:right="0"/>
        <w:spacing w:after="0" w:before="0" w:line="100" w:lineRule="atLeast"/>
      </w:pPr>
      <w:r>
        <w:rPr>
          <w:sz w:val="28"/>
          <w:szCs w:val="28"/>
          <w:rFonts w:ascii="Times New Roman" w:cs="Times New Roman" w:hAnsi="Times New Roman"/>
        </w:rPr>
        <w:t xml:space="preserve">5. Субсидии носят целевой характер и расходуются МКУ ЦКД Воскресенского сельского поселения  на оснащение  Муниципального казенного учреждения </w:t>
      </w:r>
      <w:r>
        <w:rPr>
          <w:sz w:val="28"/>
          <w:szCs w:val="28"/>
          <w:rFonts w:ascii="Times New Roman" w:cs="Times New Roman" w:hAnsi="Times New Roman"/>
        </w:rPr>
        <w:t>Ц</w:t>
      </w:r>
      <w:r>
        <w:rPr>
          <w:sz w:val="28"/>
          <w:szCs w:val="28"/>
          <w:rFonts w:ascii="Times New Roman" w:cs="Times New Roman" w:hAnsi="Times New Roman"/>
        </w:rPr>
        <w:t>ентр культуры и досуга Воскресенского сельского поселения» музыкальным оборудованием.</w:t>
      </w:r>
    </w:p>
    <w:p>
      <w:pPr>
        <w:pStyle w:val="style0"/>
        <w:jc w:val="both"/>
        <w:widowControl/>
        <w:ind w:firstLine="540" w:left="0" w:right="0"/>
        <w:spacing w:after="0" w:before="0" w:line="100" w:lineRule="atLeast"/>
      </w:pPr>
      <w:r>
        <w:rPr>
          <w:sz w:val="28"/>
          <w:szCs w:val="28"/>
          <w:rFonts w:ascii="Times New Roman" w:cs="Times New Roman" w:hAnsi="Times New Roman"/>
        </w:rPr>
        <w:t>6. Администрация Воскресенского сельского поселения представляет отчет о расходовании субсидии в Департамент культуры Ивановской области по форме и в сроки, установленные Департаментом культуры Ивановской области.</w:t>
      </w:r>
    </w:p>
    <w:p>
      <w:pPr>
        <w:pStyle w:val="style0"/>
        <w:jc w:val="both"/>
        <w:widowControl/>
        <w:ind w:firstLine="540" w:left="0" w:right="0"/>
        <w:spacing w:after="0" w:before="0" w:line="100" w:lineRule="atLeast"/>
      </w:pPr>
      <w:r>
        <w:rPr>
          <w:sz w:val="28"/>
          <w:szCs w:val="28"/>
          <w:rFonts w:ascii="Times New Roman" w:cs="Times New Roman" w:hAnsi="Times New Roman"/>
        </w:rPr>
        <w:t>7. Не использованная на конец финансового года субсидия подлежит возврату в  областной бюджет в установленном порядке.</w:t>
      </w:r>
    </w:p>
    <w:p>
      <w:pPr>
        <w:pStyle w:val="style0"/>
        <w:jc w:val="both"/>
        <w:widowControl/>
        <w:ind w:firstLine="540" w:left="0" w:right="0"/>
        <w:spacing w:after="0" w:before="0" w:line="100" w:lineRule="atLeast"/>
      </w:pPr>
      <w:r>
        <w:rPr>
          <w:sz w:val="28"/>
          <w:szCs w:val="28"/>
          <w:rFonts w:ascii="Times New Roman" w:cs="Times New Roman" w:hAnsi="Times New Roman"/>
        </w:rPr>
        <w:t xml:space="preserve">8. Ответственность за целевое использование средств субсидии и достоверность предоставляемой информации возлагается на </w:t>
      </w:r>
      <w:r>
        <w:rPr>
          <w:sz w:val="28"/>
          <w:szCs w:val="28"/>
          <w:rFonts w:ascii="Times New Roman" w:cs="Times New Roman" w:hAnsi="Times New Roman"/>
        </w:rPr>
        <w:t>М</w:t>
      </w:r>
      <w:r>
        <w:rPr>
          <w:sz w:val="28"/>
          <w:szCs w:val="28"/>
          <w:rFonts w:ascii="Times New Roman" w:cs="Times New Roman" w:hAnsi="Times New Roman"/>
        </w:rPr>
        <w:t xml:space="preserve">униципальное казенное учреждение </w:t>
      </w:r>
      <w:r>
        <w:rPr>
          <w:sz w:val="28"/>
          <w:szCs w:val="28"/>
          <w:rFonts w:ascii="Times New Roman" w:cs="Times New Roman" w:hAnsi="Times New Roman"/>
        </w:rPr>
        <w:t>Ц</w:t>
      </w:r>
      <w:r>
        <w:rPr>
          <w:sz w:val="28"/>
          <w:szCs w:val="28"/>
          <w:rFonts w:ascii="Times New Roman" w:cs="Times New Roman" w:hAnsi="Times New Roman"/>
        </w:rPr>
        <w:t>ентр культуры и досуга Воскресенского  сельского поселения».</w:t>
      </w:r>
    </w:p>
    <w:sectPr>
      <w:formProt w:val="off"/>
      <w:pgSz w:h="16838" w:w="11906"/>
      <w:docGrid w:charSpace="4096" w:linePitch="240" w:type="default"/>
      <w:textDirection w:val="lrTb"/>
      <w:pgNumType w:fmt="decimal"/>
      <w:type w:val="nextPage"/>
      <w:pgMar w:bottom="1134" w:left="1701" w:right="850" w:top="1134"/>
    </w:sectPr>
  </w:body>
</w:document>
</file>

<file path=word/fontTable.xml><?xml version="1.0" encoding="utf-8"?>
<w:fonts xmlns:w="http://schemas.openxmlformats.org/wordprocessingml/2006/main">
  <w:font w:name="Times New Roman">
    <w:charset w:val="cc"/>
    <w:family w:val="roman"/>
    <w:pitch w:val="variable"/>
  </w:font>
  <w:font w:name="Symbol">
    <w:charset w:val="02"/>
    <w:family w:val="roman"/>
    <w:pitch w:val="variable"/>
  </w:font>
  <w:font w:name="Arial">
    <w:charset w:val="cc"/>
    <w:family w:val="swiss"/>
    <w:pitch w:val="variable"/>
  </w:font>
  <w:font w:name="Arial">
    <w:charset w:val="cc"/>
    <w:family w:val="auto"/>
    <w:pitch w:val="default"/>
  </w:font>
</w:font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jc w:val="left"/>
      <w:widowControl/>
      <w:tabs>
        <w:tab w:leader="none" w:pos="709" w:val="left"/>
      </w:tabs>
      <w:suppressAutoHyphens w:val="true"/>
      <w:spacing w:after="200" w:before="0" w:line="276" w:lineRule="atLeast"/>
    </w:pPr>
    <w:rPr>
      <w:color w:val="00000A"/>
      <w:sz w:val="22"/>
      <w:szCs w:val="22"/>
      <w:rFonts w:ascii="Calibri" w:cs="" w:eastAsia="SimSun" w:hAnsi="Calibri"/>
      <w:lang w:bidi="ar-SA" w:eastAsia="en-US" w:val="ru-RU"/>
    </w:rPr>
  </w:style>
  <w:style w:styleId="style15" w:type="character">
    <w:name w:val="Default Paragraph Font"/>
    <w:next w:val="style15"/>
    <w:rPr/>
  </w:style>
  <w:style w:styleId="style16" w:type="character">
    <w:name w:val="Интернет-ссылка"/>
    <w:next w:val="style16"/>
    <w:rPr>
      <w:color w:val="000080"/>
      <w:u w:val="single"/>
      <w:lang w:bidi="ru-RU" w:eastAsia="ru-RU" w:val="ru-RU"/>
    </w:rPr>
  </w:style>
  <w:style w:styleId="style17" w:type="paragraph">
    <w:name w:val="Заголовок"/>
    <w:basedOn w:val="style0"/>
    <w:next w:val="style18"/>
    <w:pPr>
      <w:keepNext/>
      <w:spacing w:after="120" w:before="240"/>
    </w:pPr>
    <w:rPr>
      <w:sz w:val="28"/>
      <w:szCs w:val="28"/>
      <w:rFonts w:ascii="Arial" w:cs="Mangal" w:eastAsia="SimSun" w:hAnsi="Arial"/>
    </w:rPr>
  </w:style>
  <w:style w:styleId="style18" w:type="paragraph">
    <w:name w:val="Основной текст"/>
    <w:basedOn w:val="style0"/>
    <w:next w:val="style18"/>
    <w:pPr>
      <w:spacing w:after="120" w:before="0"/>
    </w:pPr>
    <w:rPr/>
  </w:style>
  <w:style w:styleId="style19" w:type="paragraph">
    <w:name w:val="Список"/>
    <w:basedOn w:val="style18"/>
    <w:next w:val="style19"/>
    <w:pPr/>
    <w:rPr>
      <w:rFonts w:ascii="Arial" w:cs="Mangal" w:hAnsi="Arial"/>
    </w:rPr>
  </w:style>
  <w:style w:styleId="style20" w:type="paragraph">
    <w:name w:val="Название"/>
    <w:basedOn w:val="style0"/>
    <w:next w:val="style20"/>
    <w:pPr>
      <w:suppressLineNumbers/>
      <w:spacing w:after="120" w:before="120"/>
    </w:pPr>
    <w:rPr>
      <w:sz w:val="20"/>
      <w:i/>
      <w:szCs w:val="24"/>
      <w:iCs/>
      <w:rFonts w:ascii="Arial" w:cs="Mangal" w:hAnsi="Arial"/>
    </w:rPr>
  </w:style>
  <w:style w:styleId="style21" w:type="paragraph">
    <w:name w:val="Указатель"/>
    <w:basedOn w:val="style0"/>
    <w:next w:val="style21"/>
    <w:pPr>
      <w:suppressLineNumbers/>
    </w:pPr>
    <w:rPr>
      <w:rFonts w:ascii="Arial" w:cs="Mangal" w:hAnsi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FF8F1A30DDB0F4ACCEE62924259CCCF2CA1BB86954EEDCF0DB493BBCECFB3E19xBC6K" TargetMode="External"/><Relationship Id="rId3" Type="http://schemas.openxmlformats.org/officeDocument/2006/relationships/hyperlink" Target="consultantplus://offline/ref=FF8F1A30DDB0F4ACCEE6372933F090FDCF14EE6D5BEFD4A6861660E1BBF2344EF1DF7C1CD0x7CAK" TargetMode="External"/><Relationship Id="rId4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2014-07-29T10:22:00.00Z</dcterms:created>
  <dc:creator>User</dc:creator>
  <cp:lastModifiedBy>пользователь</cp:lastModifiedBy>
  <cp:lastPrinted>2004-01-01T04:24:00.00Z</cp:lastPrinted>
  <dcterms:modified xsi:type="dcterms:W3CDTF">2014-07-29T10:22:00.00Z</dcterms:modified>
  <cp:revision>2</cp:revision>
</cp:coreProperties>
</file>