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91F" w:rsidRDefault="002045B6">
      <w:pPr>
        <w:pStyle w:val="Textbody"/>
        <w:widowControl/>
        <w:spacing w:line="240" w:lineRule="atLeast"/>
        <w:ind w:firstLine="554"/>
        <w:jc w:val="center"/>
      </w:pPr>
      <w:r>
        <w:rPr>
          <w:rStyle w:val="StrongEmphasis"/>
          <w:b w:val="0"/>
          <w:sz w:val="28"/>
          <w:szCs w:val="28"/>
        </w:rPr>
        <w:t>РОССИЙСКАЯ ФЕДЕРАЦИЯ</w:t>
      </w:r>
    </w:p>
    <w:p w:rsidR="000E291F" w:rsidRDefault="002045B6">
      <w:pPr>
        <w:pStyle w:val="Textbody"/>
        <w:widowControl/>
        <w:spacing w:line="240" w:lineRule="atLeast"/>
        <w:ind w:firstLine="554"/>
        <w:jc w:val="center"/>
      </w:pPr>
      <w:r>
        <w:rPr>
          <w:rStyle w:val="StrongEmphasis"/>
          <w:b w:val="0"/>
          <w:sz w:val="28"/>
          <w:szCs w:val="28"/>
        </w:rPr>
        <w:t>ИВАНОВСКАЯ ОБЛАСТЬ</w:t>
      </w:r>
    </w:p>
    <w:p w:rsidR="000E291F" w:rsidRDefault="002045B6">
      <w:pPr>
        <w:pStyle w:val="Textbody"/>
        <w:widowControl/>
        <w:spacing w:line="240" w:lineRule="atLeast"/>
        <w:ind w:firstLine="554"/>
        <w:jc w:val="center"/>
      </w:pPr>
      <w:r>
        <w:rPr>
          <w:rStyle w:val="StrongEmphasis"/>
          <w:b w:val="0"/>
          <w:sz w:val="28"/>
          <w:szCs w:val="28"/>
        </w:rPr>
        <w:t>САВИНСКИЙ МУНИЦИПАЛЬНЫЙ РАЙОН</w:t>
      </w:r>
    </w:p>
    <w:p w:rsidR="000E291F" w:rsidRDefault="002045B6">
      <w:pPr>
        <w:pStyle w:val="Textbody"/>
        <w:widowControl/>
        <w:spacing w:line="240" w:lineRule="atLeast"/>
        <w:ind w:firstLine="554"/>
        <w:jc w:val="center"/>
      </w:pPr>
      <w:r>
        <w:rPr>
          <w:rStyle w:val="StrongEmphasis"/>
          <w:b w:val="0"/>
          <w:sz w:val="28"/>
          <w:szCs w:val="28"/>
        </w:rPr>
        <w:t>СОВЕТ ВОСКРЕСЕНСКОГО СЕЛЬСКОГО ПОСЕЛЕНИЯ</w:t>
      </w:r>
    </w:p>
    <w:p w:rsidR="000E291F" w:rsidRDefault="002045B6">
      <w:pPr>
        <w:pStyle w:val="Textbody"/>
        <w:widowControl/>
        <w:spacing w:line="240" w:lineRule="atLeast"/>
        <w:ind w:firstLine="554"/>
        <w:jc w:val="center"/>
      </w:pPr>
      <w:r>
        <w:rPr>
          <w:rStyle w:val="StrongEmphasis"/>
          <w:b w:val="0"/>
          <w:sz w:val="28"/>
          <w:szCs w:val="28"/>
        </w:rPr>
        <w:t>третьего созыва</w:t>
      </w:r>
    </w:p>
    <w:p w:rsidR="000E291F" w:rsidRDefault="002045B6">
      <w:pPr>
        <w:pStyle w:val="Textbody"/>
        <w:widowControl/>
        <w:spacing w:line="240" w:lineRule="atLeast"/>
        <w:ind w:firstLine="554"/>
        <w:jc w:val="center"/>
      </w:pPr>
      <w:r>
        <w:rPr>
          <w:rStyle w:val="StrongEmphasis"/>
          <w:b w:val="0"/>
          <w:sz w:val="28"/>
          <w:szCs w:val="28"/>
        </w:rPr>
        <w:t>РЕШЕНИЕ</w:t>
      </w:r>
    </w:p>
    <w:p w:rsidR="000E291F" w:rsidRDefault="000E291F">
      <w:pPr>
        <w:pStyle w:val="Textbody"/>
        <w:widowControl/>
        <w:spacing w:line="240" w:lineRule="atLeast"/>
        <w:ind w:firstLine="554"/>
        <w:jc w:val="both"/>
        <w:rPr>
          <w:sz w:val="28"/>
          <w:szCs w:val="28"/>
        </w:rPr>
      </w:pPr>
    </w:p>
    <w:p w:rsidR="000E291F" w:rsidRDefault="002045B6">
      <w:pPr>
        <w:pStyle w:val="Textbody"/>
        <w:widowControl/>
        <w:spacing w:line="240" w:lineRule="atLeast"/>
        <w:ind w:firstLine="554"/>
        <w:jc w:val="center"/>
        <w:rPr>
          <w:sz w:val="28"/>
          <w:szCs w:val="28"/>
        </w:rPr>
      </w:pPr>
      <w:r>
        <w:rPr>
          <w:sz w:val="28"/>
          <w:szCs w:val="28"/>
        </w:rPr>
        <w:t>от 19.05.2016 № 20</w:t>
      </w:r>
    </w:p>
    <w:p w:rsidR="000E291F" w:rsidRDefault="002045B6">
      <w:pPr>
        <w:pStyle w:val="Textbody"/>
        <w:widowControl/>
        <w:spacing w:line="240" w:lineRule="atLeast"/>
        <w:ind w:firstLine="554"/>
        <w:jc w:val="center"/>
        <w:rPr>
          <w:sz w:val="28"/>
          <w:szCs w:val="28"/>
        </w:rPr>
      </w:pPr>
      <w:r>
        <w:rPr>
          <w:sz w:val="28"/>
          <w:szCs w:val="28"/>
        </w:rPr>
        <w:t>с. Воскресенское</w:t>
      </w:r>
    </w:p>
    <w:p w:rsidR="000E291F" w:rsidRDefault="000E291F">
      <w:pPr>
        <w:pStyle w:val="Textbody"/>
        <w:widowControl/>
        <w:spacing w:line="240" w:lineRule="atLeast"/>
        <w:ind w:firstLine="554"/>
        <w:jc w:val="both"/>
        <w:rPr>
          <w:sz w:val="28"/>
          <w:szCs w:val="28"/>
        </w:rPr>
      </w:pPr>
    </w:p>
    <w:p w:rsidR="000E291F" w:rsidRDefault="002045B6">
      <w:pPr>
        <w:pStyle w:val="Textbody"/>
        <w:widowControl/>
        <w:spacing w:line="240" w:lineRule="atLeast"/>
        <w:ind w:firstLine="554"/>
        <w:jc w:val="both"/>
      </w:pPr>
      <w:r>
        <w:rPr>
          <w:rStyle w:val="StrongEmphasis"/>
          <w:b w:val="0"/>
          <w:sz w:val="28"/>
          <w:szCs w:val="28"/>
        </w:rPr>
        <w:t xml:space="preserve">О принятии </w:t>
      </w:r>
      <w:r>
        <w:rPr>
          <w:rStyle w:val="StrongEmphasis"/>
          <w:b w:val="0"/>
          <w:sz w:val="28"/>
          <w:szCs w:val="28"/>
        </w:rPr>
        <w:t>муниципального правового акта</w:t>
      </w:r>
    </w:p>
    <w:p w:rsidR="000E291F" w:rsidRDefault="002045B6">
      <w:pPr>
        <w:pStyle w:val="Heading2"/>
        <w:widowControl/>
        <w:spacing w:before="375" w:after="150" w:line="240" w:lineRule="atLeast"/>
        <w:ind w:firstLine="554"/>
        <w:rPr>
          <w:sz w:val="28"/>
          <w:szCs w:val="28"/>
        </w:rPr>
      </w:pPr>
      <w:r>
        <w:rPr>
          <w:sz w:val="28"/>
          <w:szCs w:val="28"/>
        </w:rPr>
        <w:t>о внесении изменений и дополнений в Устав Воскресенского сельского поселения Савинского муниципального района Ивановской области</w:t>
      </w:r>
    </w:p>
    <w:p w:rsidR="000E291F" w:rsidRDefault="000E291F">
      <w:pPr>
        <w:pStyle w:val="Textbody"/>
        <w:widowControl/>
        <w:spacing w:line="240" w:lineRule="atLeast"/>
        <w:ind w:firstLine="554"/>
        <w:rPr>
          <w:sz w:val="28"/>
          <w:szCs w:val="28"/>
        </w:rPr>
      </w:pPr>
    </w:p>
    <w:p w:rsidR="000E291F" w:rsidRDefault="002045B6">
      <w:pPr>
        <w:pStyle w:val="Textbody"/>
        <w:widowControl/>
        <w:spacing w:line="240" w:lineRule="atLeast"/>
        <w:ind w:firstLine="554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06.10.2003 г. № 131-ФЗ «Об общих принципах организации м</w:t>
      </w:r>
      <w:r>
        <w:rPr>
          <w:sz w:val="28"/>
          <w:szCs w:val="28"/>
        </w:rPr>
        <w:t>естного самоуправления в Российской Федерации (в действующей редакции), Федеральным законом от 21.07.2005г. № 97-ФЗ «О государственной регистрации уставов муниципальных образований», Законом Ивановской области от 18.11.2014г. №86-ОЗ «О некоторых вопросах ф</w:t>
      </w:r>
      <w:r>
        <w:rPr>
          <w:sz w:val="28"/>
          <w:szCs w:val="28"/>
        </w:rPr>
        <w:t>ормирования, организации и деятельности органов местного самоуправления муниципальных образований Ивановской области» (в действующей редакции), учитывая итоги публичных слушаний по проекту решения Совета Воскресенского сельского поселения о внесении измене</w:t>
      </w:r>
      <w:r>
        <w:rPr>
          <w:sz w:val="28"/>
          <w:szCs w:val="28"/>
        </w:rPr>
        <w:t>ний и дополнений в Устав Воскресенского сельского поселения Савинского муниципального района Ивановской области и тексту предлагаемых к внесению изменений и дополнений в Устав, Совет Воскресенского сельского поселения Савинского муниципального района Ивано</w:t>
      </w:r>
      <w:r>
        <w:rPr>
          <w:sz w:val="28"/>
          <w:szCs w:val="28"/>
        </w:rPr>
        <w:t>вской области</w:t>
      </w:r>
    </w:p>
    <w:p w:rsidR="000E291F" w:rsidRDefault="000E291F">
      <w:pPr>
        <w:pStyle w:val="Textbody"/>
        <w:widowControl/>
        <w:spacing w:line="240" w:lineRule="atLeast"/>
        <w:ind w:firstLine="554"/>
        <w:jc w:val="center"/>
        <w:rPr>
          <w:sz w:val="28"/>
          <w:szCs w:val="28"/>
        </w:rPr>
      </w:pPr>
    </w:p>
    <w:p w:rsidR="000E291F" w:rsidRDefault="002045B6">
      <w:pPr>
        <w:pStyle w:val="Textbody"/>
        <w:widowControl/>
        <w:spacing w:line="240" w:lineRule="atLeast"/>
        <w:ind w:firstLine="554"/>
        <w:jc w:val="center"/>
      </w:pPr>
      <w:r>
        <w:rPr>
          <w:rStyle w:val="StrongEmphasis"/>
          <w:b w:val="0"/>
          <w:sz w:val="28"/>
          <w:szCs w:val="28"/>
        </w:rPr>
        <w:t>решил:</w:t>
      </w:r>
    </w:p>
    <w:p w:rsidR="000E291F" w:rsidRDefault="002045B6">
      <w:pPr>
        <w:pStyle w:val="Textbody"/>
        <w:widowControl/>
        <w:spacing w:line="240" w:lineRule="atLeast"/>
        <w:ind w:firstLine="554"/>
        <w:jc w:val="both"/>
        <w:rPr>
          <w:sz w:val="28"/>
          <w:szCs w:val="28"/>
        </w:rPr>
      </w:pPr>
      <w:r>
        <w:rPr>
          <w:sz w:val="28"/>
          <w:szCs w:val="28"/>
        </w:rPr>
        <w:t>1.Принять муниципальный правовой акт о внесении изменений и дополнений в Устав Воскресенского сельского поселения Савинского муниципального района Ивановской области (прилагается).</w:t>
      </w:r>
    </w:p>
    <w:p w:rsidR="000E291F" w:rsidRDefault="002045B6">
      <w:pPr>
        <w:pStyle w:val="Textbody"/>
        <w:widowControl/>
        <w:spacing w:line="240" w:lineRule="atLeast"/>
        <w:ind w:firstLine="554"/>
        <w:jc w:val="both"/>
        <w:rPr>
          <w:sz w:val="28"/>
          <w:szCs w:val="28"/>
        </w:rPr>
      </w:pPr>
      <w:r>
        <w:rPr>
          <w:sz w:val="28"/>
          <w:szCs w:val="28"/>
        </w:rPr>
        <w:t>2.Направить настоящее решение в Управление Министерст</w:t>
      </w:r>
      <w:r>
        <w:rPr>
          <w:sz w:val="28"/>
          <w:szCs w:val="28"/>
        </w:rPr>
        <w:t>ва юстиции Российской Федерации по Ивановской области для государственной регистрации.</w:t>
      </w:r>
    </w:p>
    <w:p w:rsidR="000E291F" w:rsidRDefault="002045B6">
      <w:pPr>
        <w:pStyle w:val="Textbody"/>
        <w:widowControl/>
        <w:spacing w:line="240" w:lineRule="atLeast"/>
        <w:ind w:firstLine="55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3.Настоящее решение вступает в силу после официального обнародования в соответствии с Уставом Воскресенского сельского поселения Савинского муниципального района Ивановс</w:t>
      </w:r>
      <w:r>
        <w:rPr>
          <w:sz w:val="28"/>
          <w:szCs w:val="28"/>
        </w:rPr>
        <w:t>кой области</w:t>
      </w:r>
    </w:p>
    <w:p w:rsidR="000E291F" w:rsidRDefault="000E291F">
      <w:pPr>
        <w:pStyle w:val="Textbody"/>
        <w:widowControl/>
        <w:spacing w:line="240" w:lineRule="atLeast"/>
        <w:ind w:firstLine="554"/>
        <w:jc w:val="both"/>
        <w:rPr>
          <w:sz w:val="28"/>
          <w:szCs w:val="28"/>
        </w:rPr>
      </w:pPr>
    </w:p>
    <w:p w:rsidR="000E291F" w:rsidRDefault="000E291F">
      <w:pPr>
        <w:pStyle w:val="Textbody"/>
        <w:widowControl/>
        <w:spacing w:line="240" w:lineRule="atLeast"/>
        <w:ind w:firstLine="554"/>
        <w:jc w:val="both"/>
        <w:rPr>
          <w:sz w:val="28"/>
          <w:szCs w:val="28"/>
        </w:rPr>
      </w:pPr>
    </w:p>
    <w:p w:rsidR="000E291F" w:rsidRDefault="000E291F">
      <w:pPr>
        <w:pStyle w:val="Textbody"/>
        <w:widowControl/>
        <w:spacing w:line="240" w:lineRule="atLeast"/>
        <w:ind w:firstLine="554"/>
        <w:jc w:val="both"/>
        <w:rPr>
          <w:sz w:val="28"/>
          <w:szCs w:val="28"/>
        </w:rPr>
      </w:pPr>
    </w:p>
    <w:p w:rsidR="000E291F" w:rsidRDefault="002045B6">
      <w:pPr>
        <w:pStyle w:val="Textbody"/>
        <w:widowControl/>
        <w:spacing w:line="240" w:lineRule="atLeast"/>
        <w:ind w:firstLine="554"/>
      </w:pPr>
      <w:r>
        <w:rPr>
          <w:rStyle w:val="StrongEmphasis"/>
          <w:b w:val="0"/>
          <w:sz w:val="28"/>
          <w:szCs w:val="28"/>
        </w:rPr>
        <w:t>Глава Воскресенского сельского поселения</w:t>
      </w:r>
    </w:p>
    <w:p w:rsidR="000E291F" w:rsidRDefault="002045B6">
      <w:pPr>
        <w:pStyle w:val="Textbody"/>
        <w:widowControl/>
        <w:spacing w:line="240" w:lineRule="atLeast"/>
        <w:ind w:firstLine="554"/>
      </w:pPr>
      <w:r>
        <w:rPr>
          <w:rStyle w:val="StrongEmphasis"/>
          <w:b w:val="0"/>
          <w:sz w:val="28"/>
          <w:szCs w:val="28"/>
        </w:rPr>
        <w:t>Савинского муниципального района</w:t>
      </w:r>
    </w:p>
    <w:p w:rsidR="000E291F" w:rsidRDefault="002045B6">
      <w:pPr>
        <w:pStyle w:val="Textbody"/>
        <w:widowControl/>
        <w:spacing w:line="240" w:lineRule="atLeast"/>
        <w:ind w:firstLine="554"/>
      </w:pPr>
      <w:r>
        <w:rPr>
          <w:rStyle w:val="StrongEmphasis"/>
          <w:b w:val="0"/>
          <w:sz w:val="28"/>
          <w:szCs w:val="28"/>
        </w:rPr>
        <w:t xml:space="preserve">Ивановской области </w:t>
      </w:r>
      <w:proofErr w:type="spellStart"/>
      <w:r>
        <w:rPr>
          <w:rStyle w:val="StrongEmphasis"/>
          <w:b w:val="0"/>
          <w:sz w:val="28"/>
          <w:szCs w:val="28"/>
        </w:rPr>
        <w:t>С.В.Поварков</w:t>
      </w:r>
      <w:proofErr w:type="spellEnd"/>
    </w:p>
    <w:p w:rsidR="000E291F" w:rsidRDefault="000E291F">
      <w:pPr>
        <w:pStyle w:val="Textbody"/>
        <w:widowControl/>
        <w:spacing w:line="240" w:lineRule="atLeast"/>
        <w:ind w:firstLine="554"/>
        <w:rPr>
          <w:sz w:val="28"/>
          <w:szCs w:val="28"/>
        </w:rPr>
      </w:pPr>
    </w:p>
    <w:p w:rsidR="000E291F" w:rsidRDefault="000E291F">
      <w:pPr>
        <w:pStyle w:val="Textbody"/>
        <w:widowControl/>
        <w:spacing w:line="240" w:lineRule="atLeast"/>
        <w:ind w:firstLine="554"/>
        <w:rPr>
          <w:sz w:val="28"/>
          <w:szCs w:val="28"/>
        </w:rPr>
      </w:pPr>
    </w:p>
    <w:p w:rsidR="000E291F" w:rsidRDefault="000E291F">
      <w:pPr>
        <w:pStyle w:val="Textbody"/>
        <w:widowControl/>
        <w:spacing w:line="240" w:lineRule="atLeast"/>
        <w:ind w:firstLine="554"/>
        <w:rPr>
          <w:sz w:val="28"/>
          <w:szCs w:val="28"/>
        </w:rPr>
      </w:pPr>
    </w:p>
    <w:p w:rsidR="000E291F" w:rsidRDefault="000E291F">
      <w:pPr>
        <w:pStyle w:val="Textbody"/>
        <w:widowControl/>
        <w:spacing w:line="240" w:lineRule="atLeast"/>
        <w:ind w:firstLine="554"/>
        <w:rPr>
          <w:sz w:val="28"/>
          <w:szCs w:val="28"/>
        </w:rPr>
      </w:pPr>
    </w:p>
    <w:p w:rsidR="000E291F" w:rsidRDefault="000E291F">
      <w:pPr>
        <w:pStyle w:val="Textbody"/>
        <w:widowControl/>
        <w:spacing w:line="240" w:lineRule="atLeast"/>
        <w:ind w:firstLine="554"/>
        <w:rPr>
          <w:sz w:val="28"/>
          <w:szCs w:val="28"/>
        </w:rPr>
      </w:pPr>
    </w:p>
    <w:p w:rsidR="000E291F" w:rsidRDefault="000E291F">
      <w:pPr>
        <w:pStyle w:val="Textbody"/>
        <w:widowControl/>
        <w:spacing w:line="240" w:lineRule="atLeast"/>
        <w:ind w:firstLine="554"/>
        <w:rPr>
          <w:sz w:val="28"/>
          <w:szCs w:val="28"/>
        </w:rPr>
      </w:pPr>
    </w:p>
    <w:p w:rsidR="000E291F" w:rsidRDefault="000E291F">
      <w:pPr>
        <w:pStyle w:val="Textbody"/>
        <w:widowControl/>
        <w:spacing w:line="240" w:lineRule="atLeast"/>
        <w:ind w:firstLine="554"/>
        <w:rPr>
          <w:sz w:val="28"/>
          <w:szCs w:val="28"/>
        </w:rPr>
      </w:pPr>
    </w:p>
    <w:p w:rsidR="000E291F" w:rsidRDefault="000E291F">
      <w:pPr>
        <w:pStyle w:val="Textbody"/>
        <w:widowControl/>
        <w:spacing w:line="240" w:lineRule="atLeast"/>
        <w:ind w:firstLine="554"/>
        <w:rPr>
          <w:sz w:val="28"/>
          <w:szCs w:val="28"/>
        </w:rPr>
      </w:pPr>
    </w:p>
    <w:p w:rsidR="000E291F" w:rsidRDefault="000E291F">
      <w:pPr>
        <w:pStyle w:val="Textbody"/>
        <w:widowControl/>
        <w:spacing w:line="240" w:lineRule="atLeast"/>
        <w:ind w:firstLine="554"/>
        <w:rPr>
          <w:sz w:val="28"/>
          <w:szCs w:val="28"/>
        </w:rPr>
      </w:pPr>
    </w:p>
    <w:p w:rsidR="000E291F" w:rsidRDefault="000E291F">
      <w:pPr>
        <w:pStyle w:val="Textbody"/>
        <w:widowControl/>
        <w:spacing w:line="240" w:lineRule="atLeast"/>
        <w:ind w:firstLine="554"/>
        <w:rPr>
          <w:sz w:val="28"/>
          <w:szCs w:val="28"/>
        </w:rPr>
      </w:pPr>
    </w:p>
    <w:p w:rsidR="000E291F" w:rsidRDefault="000E291F">
      <w:pPr>
        <w:pStyle w:val="Textbody"/>
        <w:widowControl/>
        <w:spacing w:line="240" w:lineRule="atLeast"/>
        <w:ind w:firstLine="554"/>
        <w:rPr>
          <w:sz w:val="28"/>
          <w:szCs w:val="28"/>
        </w:rPr>
      </w:pPr>
    </w:p>
    <w:p w:rsidR="000E291F" w:rsidRDefault="000E291F">
      <w:pPr>
        <w:pStyle w:val="Textbody"/>
        <w:widowControl/>
        <w:spacing w:line="240" w:lineRule="atLeast"/>
        <w:ind w:firstLine="554"/>
        <w:rPr>
          <w:sz w:val="28"/>
          <w:szCs w:val="28"/>
        </w:rPr>
      </w:pPr>
    </w:p>
    <w:p w:rsidR="000E291F" w:rsidRDefault="000E291F">
      <w:pPr>
        <w:pStyle w:val="Textbody"/>
        <w:widowControl/>
        <w:spacing w:line="240" w:lineRule="atLeast"/>
        <w:ind w:firstLine="554"/>
        <w:rPr>
          <w:sz w:val="28"/>
          <w:szCs w:val="28"/>
        </w:rPr>
      </w:pPr>
    </w:p>
    <w:p w:rsidR="000E291F" w:rsidRDefault="000E291F">
      <w:pPr>
        <w:pStyle w:val="Textbody"/>
        <w:widowControl/>
        <w:spacing w:line="240" w:lineRule="atLeast"/>
        <w:ind w:firstLine="554"/>
        <w:rPr>
          <w:sz w:val="28"/>
          <w:szCs w:val="28"/>
        </w:rPr>
      </w:pPr>
    </w:p>
    <w:p w:rsidR="000E291F" w:rsidRDefault="000E291F">
      <w:pPr>
        <w:pStyle w:val="Textbody"/>
        <w:widowControl/>
        <w:spacing w:line="240" w:lineRule="atLeast"/>
        <w:ind w:firstLine="554"/>
        <w:rPr>
          <w:sz w:val="28"/>
          <w:szCs w:val="28"/>
        </w:rPr>
      </w:pPr>
    </w:p>
    <w:p w:rsidR="000E291F" w:rsidRDefault="000E291F">
      <w:pPr>
        <w:pStyle w:val="Textbody"/>
        <w:widowControl/>
        <w:spacing w:line="240" w:lineRule="atLeast"/>
        <w:ind w:firstLine="554"/>
        <w:rPr>
          <w:sz w:val="28"/>
          <w:szCs w:val="28"/>
        </w:rPr>
      </w:pPr>
    </w:p>
    <w:p w:rsidR="000E291F" w:rsidRDefault="000E291F">
      <w:pPr>
        <w:pStyle w:val="Textbody"/>
        <w:widowControl/>
        <w:spacing w:line="240" w:lineRule="atLeast"/>
        <w:ind w:firstLine="554"/>
        <w:rPr>
          <w:sz w:val="28"/>
          <w:szCs w:val="28"/>
        </w:rPr>
      </w:pPr>
    </w:p>
    <w:p w:rsidR="000E291F" w:rsidRDefault="000E291F">
      <w:pPr>
        <w:pStyle w:val="Textbody"/>
        <w:widowControl/>
        <w:spacing w:line="240" w:lineRule="atLeast"/>
        <w:ind w:firstLine="554"/>
        <w:rPr>
          <w:sz w:val="28"/>
          <w:szCs w:val="28"/>
        </w:rPr>
      </w:pPr>
    </w:p>
    <w:p w:rsidR="000E291F" w:rsidRDefault="000E291F">
      <w:pPr>
        <w:pStyle w:val="Textbody"/>
        <w:widowControl/>
        <w:spacing w:line="240" w:lineRule="atLeast"/>
        <w:ind w:firstLine="554"/>
        <w:rPr>
          <w:sz w:val="28"/>
          <w:szCs w:val="28"/>
        </w:rPr>
      </w:pPr>
    </w:p>
    <w:p w:rsidR="000E291F" w:rsidRDefault="000E291F">
      <w:pPr>
        <w:pStyle w:val="Textbody"/>
        <w:widowControl/>
        <w:spacing w:line="240" w:lineRule="atLeast"/>
        <w:ind w:firstLine="554"/>
        <w:rPr>
          <w:sz w:val="28"/>
          <w:szCs w:val="28"/>
        </w:rPr>
      </w:pPr>
    </w:p>
    <w:p w:rsidR="000E291F" w:rsidRDefault="000E291F">
      <w:pPr>
        <w:pStyle w:val="Textbody"/>
        <w:widowControl/>
        <w:spacing w:line="240" w:lineRule="atLeast"/>
        <w:ind w:firstLine="554"/>
        <w:rPr>
          <w:sz w:val="28"/>
          <w:szCs w:val="28"/>
        </w:rPr>
      </w:pPr>
    </w:p>
    <w:p w:rsidR="000E291F" w:rsidRDefault="000E291F">
      <w:pPr>
        <w:pStyle w:val="Textbody"/>
        <w:widowControl/>
        <w:spacing w:line="240" w:lineRule="atLeast"/>
        <w:ind w:firstLine="554"/>
        <w:rPr>
          <w:sz w:val="28"/>
          <w:szCs w:val="28"/>
        </w:rPr>
      </w:pPr>
    </w:p>
    <w:p w:rsidR="000E291F" w:rsidRDefault="000E291F">
      <w:pPr>
        <w:pStyle w:val="Textbody"/>
        <w:widowControl/>
        <w:spacing w:line="240" w:lineRule="atLeast"/>
        <w:ind w:firstLine="554"/>
        <w:rPr>
          <w:sz w:val="28"/>
          <w:szCs w:val="28"/>
        </w:rPr>
      </w:pPr>
    </w:p>
    <w:p w:rsidR="000E291F" w:rsidRDefault="000E291F">
      <w:pPr>
        <w:pStyle w:val="Textbody"/>
        <w:widowControl/>
        <w:spacing w:line="240" w:lineRule="atLeast"/>
        <w:ind w:firstLine="554"/>
        <w:rPr>
          <w:sz w:val="28"/>
          <w:szCs w:val="28"/>
        </w:rPr>
      </w:pPr>
    </w:p>
    <w:p w:rsidR="000E291F" w:rsidRDefault="002045B6">
      <w:pPr>
        <w:pStyle w:val="Textbody"/>
        <w:widowControl/>
        <w:spacing w:line="240" w:lineRule="atLeast"/>
        <w:ind w:firstLine="554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к Решению</w:t>
      </w:r>
    </w:p>
    <w:p w:rsidR="000E291F" w:rsidRDefault="002045B6">
      <w:pPr>
        <w:pStyle w:val="Textbody"/>
        <w:widowControl/>
        <w:spacing w:line="240" w:lineRule="atLeast"/>
        <w:ind w:firstLine="554"/>
        <w:jc w:val="right"/>
        <w:rPr>
          <w:sz w:val="28"/>
          <w:szCs w:val="28"/>
        </w:rPr>
      </w:pPr>
      <w:r>
        <w:rPr>
          <w:sz w:val="28"/>
          <w:szCs w:val="28"/>
        </w:rPr>
        <w:t>Совета Воскресенского сельского поселения</w:t>
      </w:r>
    </w:p>
    <w:p w:rsidR="000E291F" w:rsidRDefault="002045B6">
      <w:pPr>
        <w:pStyle w:val="Textbody"/>
        <w:widowControl/>
        <w:spacing w:line="240" w:lineRule="atLeast"/>
        <w:ind w:firstLine="554"/>
        <w:jc w:val="right"/>
        <w:rPr>
          <w:sz w:val="28"/>
          <w:szCs w:val="28"/>
        </w:rPr>
      </w:pPr>
      <w:r>
        <w:rPr>
          <w:sz w:val="28"/>
          <w:szCs w:val="28"/>
        </w:rPr>
        <w:t>Савинского муниципального района</w:t>
      </w:r>
    </w:p>
    <w:p w:rsidR="000E291F" w:rsidRDefault="002045B6">
      <w:pPr>
        <w:pStyle w:val="Textbody"/>
        <w:widowControl/>
        <w:spacing w:line="240" w:lineRule="atLeast"/>
        <w:ind w:firstLine="55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Ивановской </w:t>
      </w:r>
      <w:r>
        <w:rPr>
          <w:sz w:val="28"/>
          <w:szCs w:val="28"/>
        </w:rPr>
        <w:t>области 19.05. 2016г. № 20</w:t>
      </w:r>
    </w:p>
    <w:p w:rsidR="000E291F" w:rsidRDefault="000E291F">
      <w:pPr>
        <w:pStyle w:val="Textbody"/>
        <w:widowControl/>
        <w:spacing w:line="240" w:lineRule="atLeast"/>
        <w:ind w:firstLine="554"/>
        <w:rPr>
          <w:sz w:val="28"/>
          <w:szCs w:val="28"/>
        </w:rPr>
      </w:pPr>
    </w:p>
    <w:p w:rsidR="000E291F" w:rsidRDefault="002045B6">
      <w:pPr>
        <w:pStyle w:val="Textbody"/>
        <w:widowControl/>
        <w:spacing w:line="240" w:lineRule="atLeast"/>
        <w:ind w:firstLine="554"/>
        <w:jc w:val="center"/>
      </w:pPr>
      <w:r>
        <w:rPr>
          <w:rStyle w:val="StrongEmphasis"/>
          <w:b w:val="0"/>
          <w:sz w:val="28"/>
          <w:szCs w:val="28"/>
        </w:rPr>
        <w:t>Муниципальный правовой акт</w:t>
      </w:r>
    </w:p>
    <w:p w:rsidR="000E291F" w:rsidRDefault="002045B6">
      <w:pPr>
        <w:pStyle w:val="Textbody"/>
        <w:widowControl/>
        <w:spacing w:line="240" w:lineRule="atLeast"/>
        <w:ind w:firstLine="554"/>
        <w:jc w:val="center"/>
      </w:pPr>
      <w:r>
        <w:rPr>
          <w:rStyle w:val="StrongEmphasis"/>
          <w:b w:val="0"/>
          <w:sz w:val="28"/>
          <w:szCs w:val="28"/>
        </w:rPr>
        <w:t>о внесении изменений и дополнений</w:t>
      </w:r>
    </w:p>
    <w:p w:rsidR="000E291F" w:rsidRDefault="002045B6">
      <w:pPr>
        <w:pStyle w:val="Textbody"/>
        <w:widowControl/>
        <w:spacing w:line="240" w:lineRule="atLeast"/>
        <w:ind w:firstLine="554"/>
        <w:jc w:val="center"/>
      </w:pPr>
      <w:r>
        <w:rPr>
          <w:rStyle w:val="StrongEmphasis"/>
          <w:b w:val="0"/>
          <w:sz w:val="28"/>
          <w:szCs w:val="28"/>
        </w:rPr>
        <w:t>в Устав Воскресенского сельского поселения</w:t>
      </w:r>
    </w:p>
    <w:p w:rsidR="000E291F" w:rsidRDefault="002045B6">
      <w:pPr>
        <w:pStyle w:val="Textbody"/>
        <w:widowControl/>
        <w:spacing w:line="240" w:lineRule="atLeast"/>
        <w:ind w:firstLine="554"/>
        <w:jc w:val="center"/>
      </w:pPr>
      <w:r>
        <w:rPr>
          <w:rStyle w:val="StrongEmphasis"/>
          <w:b w:val="0"/>
          <w:sz w:val="28"/>
          <w:szCs w:val="28"/>
        </w:rPr>
        <w:t>Савинского муниципального района Ивановской области,</w:t>
      </w:r>
    </w:p>
    <w:p w:rsidR="000E291F" w:rsidRDefault="002045B6">
      <w:pPr>
        <w:pStyle w:val="Textbody"/>
        <w:widowControl/>
        <w:spacing w:line="240" w:lineRule="atLeast"/>
        <w:ind w:firstLine="554"/>
        <w:jc w:val="center"/>
      </w:pPr>
      <w:r>
        <w:rPr>
          <w:rStyle w:val="StrongEmphasis"/>
          <w:b w:val="0"/>
          <w:sz w:val="28"/>
          <w:szCs w:val="28"/>
        </w:rPr>
        <w:t xml:space="preserve">принятый решением Совета Воскресенского сельского поселения Савинского </w:t>
      </w:r>
      <w:r>
        <w:rPr>
          <w:rStyle w:val="StrongEmphasis"/>
          <w:b w:val="0"/>
          <w:sz w:val="28"/>
          <w:szCs w:val="28"/>
        </w:rPr>
        <w:t>муниципального района Ивановской области</w:t>
      </w:r>
    </w:p>
    <w:p w:rsidR="000E291F" w:rsidRDefault="002045B6">
      <w:pPr>
        <w:pStyle w:val="Textbody"/>
        <w:widowControl/>
        <w:spacing w:line="240" w:lineRule="atLeast"/>
        <w:ind w:firstLine="554"/>
        <w:jc w:val="center"/>
      </w:pPr>
      <w:r>
        <w:rPr>
          <w:rStyle w:val="StrongEmphasis"/>
          <w:b w:val="0"/>
          <w:sz w:val="28"/>
          <w:szCs w:val="28"/>
        </w:rPr>
        <w:t xml:space="preserve">от 29.02. 2012 года №5, с изменениями и дополнениями, принятыми решениями Совета Воскресенского сельского поселения Савинского муниципального района Ивановской области </w:t>
      </w:r>
      <w:hyperlink r:id="rId7" w:history="1">
        <w:r>
          <w:rPr>
            <w:rStyle w:val="StrongEmphasis"/>
            <w:b w:val="0"/>
            <w:sz w:val="28"/>
            <w:szCs w:val="28"/>
          </w:rPr>
          <w:t>от 30.04.2013 №16</w:t>
        </w:r>
      </w:hyperlink>
      <w:r>
        <w:rPr>
          <w:rStyle w:val="StrongEmphasis"/>
          <w:b w:val="0"/>
          <w:sz w:val="28"/>
          <w:szCs w:val="28"/>
        </w:rPr>
        <w:t xml:space="preserve">, </w:t>
      </w:r>
      <w:hyperlink r:id="rId8" w:history="1">
        <w:r>
          <w:rPr>
            <w:rStyle w:val="StrongEmphasis"/>
            <w:b w:val="0"/>
            <w:sz w:val="28"/>
            <w:szCs w:val="28"/>
          </w:rPr>
          <w:t>от 20.12.2013 №54</w:t>
        </w:r>
      </w:hyperlink>
      <w:r>
        <w:rPr>
          <w:rStyle w:val="StrongEmphasis"/>
          <w:b w:val="0"/>
          <w:sz w:val="28"/>
          <w:szCs w:val="28"/>
        </w:rPr>
        <w:t xml:space="preserve">, </w:t>
      </w:r>
      <w:hyperlink r:id="rId9" w:history="1">
        <w:r>
          <w:rPr>
            <w:rStyle w:val="StrongEmphasis"/>
            <w:b w:val="0"/>
            <w:sz w:val="28"/>
            <w:szCs w:val="28"/>
          </w:rPr>
          <w:t>от 23.05.2014 №11</w:t>
        </w:r>
      </w:hyperlink>
      <w:r>
        <w:rPr>
          <w:rStyle w:val="StrongEmphasis"/>
          <w:b w:val="0"/>
          <w:sz w:val="28"/>
          <w:szCs w:val="28"/>
        </w:rPr>
        <w:t>, от 03.06.2015 №18, от 03.06.2015 № 19</w:t>
      </w:r>
    </w:p>
    <w:p w:rsidR="000E291F" w:rsidRDefault="000E291F">
      <w:pPr>
        <w:pStyle w:val="Textbody"/>
        <w:widowControl/>
        <w:spacing w:line="240" w:lineRule="atLeast"/>
        <w:ind w:firstLine="554"/>
        <w:jc w:val="center"/>
        <w:rPr>
          <w:sz w:val="28"/>
          <w:szCs w:val="28"/>
        </w:rPr>
      </w:pPr>
    </w:p>
    <w:p w:rsidR="000E291F" w:rsidRDefault="002045B6">
      <w:pPr>
        <w:pStyle w:val="Textbody"/>
        <w:widowControl/>
        <w:spacing w:line="240" w:lineRule="atLeast"/>
        <w:ind w:firstLine="554"/>
        <w:jc w:val="both"/>
      </w:pPr>
      <w:r>
        <w:rPr>
          <w:rStyle w:val="StrongEmphasis"/>
          <w:b w:val="0"/>
          <w:sz w:val="28"/>
          <w:szCs w:val="28"/>
        </w:rPr>
        <w:t>1. Новая редакция пунктов 16, 19 части 1 статьи 7 Устава:</w:t>
      </w:r>
    </w:p>
    <w:p w:rsidR="000E291F" w:rsidRDefault="002045B6">
      <w:pPr>
        <w:pStyle w:val="Textbody"/>
        <w:widowControl/>
        <w:spacing w:line="240" w:lineRule="atLeast"/>
        <w:ind w:firstLine="554"/>
        <w:jc w:val="both"/>
        <w:rPr>
          <w:sz w:val="28"/>
          <w:szCs w:val="28"/>
        </w:rPr>
      </w:pPr>
      <w:r>
        <w:rPr>
          <w:sz w:val="28"/>
          <w:szCs w:val="28"/>
        </w:rPr>
        <w:t>«16) обеспечение условий для развити</w:t>
      </w:r>
      <w:r>
        <w:rPr>
          <w:sz w:val="28"/>
          <w:szCs w:val="28"/>
        </w:rPr>
        <w:t>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поселения;</w:t>
      </w:r>
    </w:p>
    <w:p w:rsidR="000E291F" w:rsidRDefault="002045B6">
      <w:pPr>
        <w:pStyle w:val="Textbody"/>
        <w:widowControl/>
        <w:spacing w:line="240" w:lineRule="atLeast"/>
        <w:ind w:firstLine="554"/>
        <w:jc w:val="both"/>
        <w:rPr>
          <w:sz w:val="28"/>
          <w:szCs w:val="28"/>
        </w:rPr>
      </w:pPr>
      <w:r>
        <w:rPr>
          <w:sz w:val="28"/>
          <w:szCs w:val="28"/>
        </w:rPr>
        <w:t>«19 участие в организации деятельности по сбору (в том числе раздельному</w:t>
      </w:r>
      <w:r>
        <w:rPr>
          <w:sz w:val="28"/>
          <w:szCs w:val="28"/>
        </w:rPr>
        <w:t xml:space="preserve"> сбору) и транспортированию твердых коммунальных отходов».</w:t>
      </w:r>
    </w:p>
    <w:p w:rsidR="000E291F" w:rsidRDefault="002045B6">
      <w:pPr>
        <w:pStyle w:val="Textbody"/>
        <w:widowControl/>
        <w:spacing w:line="240" w:lineRule="atLeast"/>
        <w:ind w:firstLine="554"/>
        <w:jc w:val="both"/>
      </w:pPr>
      <w:r>
        <w:rPr>
          <w:rStyle w:val="StrongEmphasis"/>
          <w:b w:val="0"/>
          <w:sz w:val="28"/>
          <w:szCs w:val="28"/>
        </w:rPr>
        <w:t>2. Пункт 24 части 1 статьи 7 Устава признать утратившим силу.</w:t>
      </w:r>
    </w:p>
    <w:p w:rsidR="000E291F" w:rsidRDefault="002045B6">
      <w:pPr>
        <w:pStyle w:val="Textbody"/>
        <w:widowControl/>
        <w:spacing w:line="240" w:lineRule="atLeast"/>
        <w:ind w:firstLine="554"/>
        <w:jc w:val="both"/>
      </w:pPr>
      <w:r>
        <w:rPr>
          <w:rStyle w:val="StrongEmphasis"/>
          <w:b w:val="0"/>
          <w:sz w:val="28"/>
          <w:szCs w:val="28"/>
        </w:rPr>
        <w:t>3. Дополнить пунктом 14 часть 1 статьи 8 Устава:</w:t>
      </w:r>
    </w:p>
    <w:p w:rsidR="000E291F" w:rsidRDefault="002045B6">
      <w:pPr>
        <w:pStyle w:val="Textbody"/>
        <w:widowControl/>
        <w:spacing w:line="240" w:lineRule="atLeast"/>
        <w:ind w:firstLine="554"/>
        <w:jc w:val="both"/>
        <w:rPr>
          <w:sz w:val="28"/>
          <w:szCs w:val="28"/>
        </w:rPr>
      </w:pPr>
      <w:r>
        <w:rPr>
          <w:sz w:val="28"/>
          <w:szCs w:val="28"/>
        </w:rPr>
        <w:t>«14) осуществление мероприятий по отлову и содержанию безнадзорных животных, обитающих</w:t>
      </w:r>
      <w:r>
        <w:rPr>
          <w:sz w:val="28"/>
          <w:szCs w:val="28"/>
        </w:rPr>
        <w:t xml:space="preserve"> на территории поселения.».</w:t>
      </w:r>
    </w:p>
    <w:p w:rsidR="000E291F" w:rsidRDefault="002045B6">
      <w:pPr>
        <w:pStyle w:val="Textbody"/>
        <w:widowControl/>
        <w:numPr>
          <w:ilvl w:val="0"/>
          <w:numId w:val="1"/>
        </w:numPr>
        <w:spacing w:line="240" w:lineRule="atLeast"/>
        <w:ind w:left="0" w:firstLine="554"/>
        <w:jc w:val="both"/>
      </w:pPr>
      <w:r>
        <w:rPr>
          <w:rStyle w:val="StrongEmphasis"/>
          <w:b w:val="0"/>
          <w:sz w:val="28"/>
          <w:szCs w:val="28"/>
        </w:rPr>
        <w:t>Новая редакция пункта 11 части 1 статьи 9 Устава:</w:t>
      </w:r>
    </w:p>
    <w:p w:rsidR="000E291F" w:rsidRDefault="002045B6">
      <w:pPr>
        <w:pStyle w:val="Textbody"/>
        <w:widowControl/>
        <w:spacing w:line="240" w:lineRule="atLeast"/>
        <w:ind w:firstLine="554"/>
        <w:jc w:val="both"/>
      </w:pPr>
      <w:r>
        <w:rPr>
          <w:sz w:val="28"/>
          <w:szCs w:val="28"/>
        </w:rPr>
        <w:t>«11) организация профессионального образования и дополнительного профессионального образования Главы Воскресенского сельского поселения, депутатов Совета Воскресенского сельского</w:t>
      </w:r>
      <w:r>
        <w:rPr>
          <w:sz w:val="28"/>
          <w:szCs w:val="28"/>
        </w:rPr>
        <w:t xml:space="preserve"> поселения, муниципальных служащих и работников муниципальных учреждений, организация подготовки кадров для муниципальной службы в порядке, предусмотренном </w:t>
      </w:r>
      <w:hyperlink r:id="rId10" w:history="1">
        <w:r>
          <w:rPr>
            <w:sz w:val="28"/>
            <w:szCs w:val="28"/>
          </w:rPr>
          <w:t>законодательством</w:t>
        </w:r>
      </w:hyperlink>
      <w:r>
        <w:rPr>
          <w:sz w:val="28"/>
          <w:szCs w:val="28"/>
        </w:rPr>
        <w:t xml:space="preserve"> Российской Федерации об образовании и  </w:t>
      </w:r>
      <w:hyperlink r:id="rId11" w:history="1">
        <w:r>
          <w:rPr>
            <w:sz w:val="28"/>
            <w:szCs w:val="28"/>
          </w:rPr>
          <w:t>законодательством</w:t>
        </w:r>
      </w:hyperlink>
      <w:r>
        <w:rPr>
          <w:sz w:val="28"/>
          <w:szCs w:val="28"/>
        </w:rPr>
        <w:t xml:space="preserve"> Российской Федерации о муниципальной службе;».</w:t>
      </w:r>
    </w:p>
    <w:p w:rsidR="000E291F" w:rsidRDefault="002045B6">
      <w:pPr>
        <w:pStyle w:val="Textbody"/>
        <w:widowControl/>
        <w:numPr>
          <w:ilvl w:val="0"/>
          <w:numId w:val="2"/>
        </w:numPr>
        <w:spacing w:line="240" w:lineRule="atLeast"/>
        <w:ind w:left="0" w:firstLine="554"/>
        <w:jc w:val="both"/>
      </w:pPr>
      <w:r>
        <w:rPr>
          <w:rStyle w:val="StrongEmphasis"/>
          <w:b w:val="0"/>
          <w:sz w:val="28"/>
          <w:szCs w:val="28"/>
        </w:rPr>
        <w:t>Новая редакция пункта 4 части 3 статьи 18 Устава:</w:t>
      </w:r>
    </w:p>
    <w:p w:rsidR="000E291F" w:rsidRDefault="002045B6">
      <w:pPr>
        <w:pStyle w:val="Textbody"/>
        <w:widowControl/>
        <w:spacing w:line="240" w:lineRule="atLeast"/>
        <w:ind w:firstLine="554"/>
        <w:jc w:val="both"/>
        <w:rPr>
          <w:sz w:val="28"/>
          <w:szCs w:val="28"/>
        </w:rPr>
      </w:pPr>
      <w:r>
        <w:rPr>
          <w:sz w:val="28"/>
          <w:szCs w:val="28"/>
        </w:rPr>
        <w:t>«4) вопросы о преобразовании Воскресенского сельского поселения, за исключением случаев, если в соответс</w:t>
      </w:r>
      <w:r>
        <w:rPr>
          <w:sz w:val="28"/>
          <w:szCs w:val="28"/>
        </w:rPr>
        <w:t>твии со статьей 13 Федерального закона от 06.10.2003 №131-ФЗ «Об общих принципах организации местного самоуправления в Российской Федерации» для преобразования Воскресенского сельского поселения требуется получение согласия населения муниципального образов</w:t>
      </w:r>
      <w:r>
        <w:rPr>
          <w:sz w:val="28"/>
          <w:szCs w:val="28"/>
        </w:rPr>
        <w:t>ания, выраженного путем голосования либо на сходах граждан.».</w:t>
      </w:r>
    </w:p>
    <w:p w:rsidR="000E291F" w:rsidRDefault="002045B6">
      <w:pPr>
        <w:pStyle w:val="Textbody"/>
        <w:widowControl/>
        <w:numPr>
          <w:ilvl w:val="0"/>
          <w:numId w:val="3"/>
        </w:numPr>
        <w:spacing w:line="240" w:lineRule="atLeast"/>
        <w:ind w:left="0" w:firstLine="554"/>
        <w:jc w:val="both"/>
      </w:pPr>
      <w:r>
        <w:rPr>
          <w:rStyle w:val="StrongEmphasis"/>
          <w:b w:val="0"/>
          <w:sz w:val="28"/>
          <w:szCs w:val="28"/>
        </w:rPr>
        <w:t>Новая редакция части 4 статьи 21 Устава:</w:t>
      </w:r>
    </w:p>
    <w:p w:rsidR="000E291F" w:rsidRDefault="002045B6">
      <w:pPr>
        <w:pStyle w:val="Textbody"/>
        <w:widowControl/>
        <w:spacing w:line="240" w:lineRule="atLeast"/>
        <w:ind w:firstLine="554"/>
        <w:jc w:val="both"/>
        <w:rPr>
          <w:sz w:val="28"/>
          <w:szCs w:val="28"/>
        </w:rPr>
      </w:pPr>
      <w:r>
        <w:rPr>
          <w:sz w:val="28"/>
          <w:szCs w:val="28"/>
        </w:rPr>
        <w:t>«4. Порядок назначения и проведения опроса граждан определяется решением Совета Воскресенского сельского поселения в соответствии с законом Ивановской об</w:t>
      </w:r>
      <w:r>
        <w:rPr>
          <w:sz w:val="28"/>
          <w:szCs w:val="28"/>
        </w:rPr>
        <w:t>ласти.».</w:t>
      </w:r>
    </w:p>
    <w:p w:rsidR="000E291F" w:rsidRDefault="002045B6">
      <w:pPr>
        <w:pStyle w:val="Textbody"/>
        <w:widowControl/>
        <w:spacing w:line="240" w:lineRule="atLeast"/>
        <w:ind w:firstLine="554"/>
        <w:jc w:val="both"/>
      </w:pPr>
      <w:r>
        <w:rPr>
          <w:rStyle w:val="StrongEmphasis"/>
          <w:b w:val="0"/>
          <w:sz w:val="28"/>
          <w:szCs w:val="28"/>
        </w:rPr>
        <w:t>7. Новая редакция части 6.1 статьи 28 Устава:</w:t>
      </w:r>
    </w:p>
    <w:p w:rsidR="000E291F" w:rsidRDefault="002045B6">
      <w:pPr>
        <w:pStyle w:val="Textbody"/>
        <w:widowControl/>
        <w:spacing w:line="240" w:lineRule="atLeast"/>
        <w:ind w:firstLine="554"/>
        <w:jc w:val="both"/>
      </w:pPr>
      <w:r>
        <w:rPr>
          <w:sz w:val="28"/>
          <w:szCs w:val="28"/>
        </w:rPr>
        <w:t xml:space="preserve">«6.1. Депутат, Глава поселения должны соблюдать ограничения, запреты, исполнять обязанности, которые установлены Федеральным </w:t>
      </w:r>
      <w:hyperlink r:id="rId12" w:history="1">
        <w:r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 25 декабря 2008 года N 273-ФЗ "О противодействии коррупции"</w:t>
      </w:r>
      <w:r>
        <w:rPr>
          <w:sz w:val="28"/>
          <w:szCs w:val="28"/>
        </w:rPr>
        <w:t xml:space="preserve"> и другими федеральными законами.</w:t>
      </w:r>
    </w:p>
    <w:p w:rsidR="000E291F" w:rsidRDefault="002045B6">
      <w:pPr>
        <w:pStyle w:val="Textbody"/>
        <w:widowControl/>
        <w:spacing w:line="240" w:lineRule="atLeast"/>
        <w:ind w:firstLine="554"/>
        <w:jc w:val="both"/>
      </w:pPr>
      <w:r>
        <w:rPr>
          <w:sz w:val="28"/>
          <w:szCs w:val="28"/>
        </w:rPr>
        <w:t xml:space="preserve">Полномочия депутата, Главы поселения прекращаются досрочно в случае несоблюдения ограничений, запретов, неисполнения обязанностей, установленных Федеральным </w:t>
      </w:r>
      <w:hyperlink r:id="rId13" w:history="1">
        <w:r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 25 декабря 2008 года N 273-ФЗ "О противодействии коррупции", Федеральным </w:t>
      </w:r>
      <w:hyperlink r:id="rId14" w:history="1">
        <w:r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 3 дека</w:t>
      </w:r>
      <w:r>
        <w:rPr>
          <w:sz w:val="28"/>
          <w:szCs w:val="28"/>
        </w:rPr>
        <w:t xml:space="preserve">бря 2012 года N 230-ФЗ "О контроле за соответствием расходов лиц, замещающих государственные должности, и иных лиц их доходам", Федеральным </w:t>
      </w:r>
      <w:hyperlink r:id="rId15" w:history="1">
        <w:r>
          <w:rPr>
            <w:sz w:val="28"/>
            <w:szCs w:val="28"/>
          </w:rPr>
          <w:t>законо</w:t>
        </w:r>
        <w:r>
          <w:rPr>
            <w:sz w:val="28"/>
            <w:szCs w:val="28"/>
          </w:rPr>
          <w:t>м</w:t>
        </w:r>
      </w:hyperlink>
      <w:r>
        <w:rPr>
          <w:sz w:val="28"/>
          <w:szCs w:val="28"/>
        </w:rPr>
        <w:t xml:space="preserve"> 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</w:t>
      </w:r>
      <w:r>
        <w:rPr>
          <w:sz w:val="28"/>
          <w:szCs w:val="28"/>
        </w:rPr>
        <w:t>иностранными финансовыми инструментами".».</w:t>
      </w:r>
    </w:p>
    <w:p w:rsidR="000E291F" w:rsidRDefault="002045B6">
      <w:pPr>
        <w:pStyle w:val="Textbody"/>
        <w:widowControl/>
        <w:numPr>
          <w:ilvl w:val="0"/>
          <w:numId w:val="4"/>
        </w:numPr>
        <w:spacing w:line="240" w:lineRule="atLeast"/>
        <w:ind w:left="0" w:firstLine="554"/>
        <w:jc w:val="both"/>
      </w:pPr>
      <w:r>
        <w:rPr>
          <w:rStyle w:val="StrongEmphasis"/>
          <w:b w:val="0"/>
          <w:sz w:val="28"/>
          <w:szCs w:val="28"/>
        </w:rPr>
        <w:t>Дополнить статью 28 Устава новой частью 13.1 следующего содержания:</w:t>
      </w:r>
    </w:p>
    <w:p w:rsidR="000E291F" w:rsidRDefault="002045B6">
      <w:pPr>
        <w:pStyle w:val="Textbody"/>
        <w:widowControl/>
        <w:spacing w:line="240" w:lineRule="atLeast"/>
        <w:ind w:firstLine="554"/>
        <w:jc w:val="both"/>
        <w:rPr>
          <w:sz w:val="28"/>
          <w:szCs w:val="28"/>
        </w:rPr>
      </w:pPr>
      <w:r>
        <w:rPr>
          <w:sz w:val="28"/>
          <w:szCs w:val="28"/>
        </w:rPr>
        <w:t>«13.1. Полномочия депутата, Главы поселения прекращаются досрочно в случае несоблюдения ограничений, установленных Федеральным законом от 06.10.2</w:t>
      </w:r>
      <w:r>
        <w:rPr>
          <w:sz w:val="28"/>
          <w:szCs w:val="28"/>
        </w:rPr>
        <w:t>003 №131-ФЗ «Об общих принципах организации местного самоуправления в Российской Федерации».».</w:t>
      </w:r>
    </w:p>
    <w:p w:rsidR="000E291F" w:rsidRDefault="002045B6">
      <w:pPr>
        <w:pStyle w:val="Textbody"/>
        <w:widowControl/>
        <w:numPr>
          <w:ilvl w:val="0"/>
          <w:numId w:val="5"/>
        </w:numPr>
        <w:spacing w:line="240" w:lineRule="atLeast"/>
        <w:ind w:left="0" w:firstLine="554"/>
      </w:pPr>
      <w:r>
        <w:rPr>
          <w:rStyle w:val="StrongEmphasis"/>
          <w:b w:val="0"/>
          <w:bCs w:val="0"/>
          <w:sz w:val="28"/>
          <w:szCs w:val="28"/>
        </w:rPr>
        <w:t>Часть 3 статьи 38 Устава изложить в следующей редакции:</w:t>
      </w:r>
    </w:p>
    <w:p w:rsidR="000E291F" w:rsidRDefault="002045B6">
      <w:pPr>
        <w:pStyle w:val="Textbody"/>
        <w:widowControl/>
        <w:spacing w:line="240" w:lineRule="atLeast"/>
        <w:ind w:firstLine="554"/>
        <w:jc w:val="both"/>
        <w:rPr>
          <w:sz w:val="28"/>
          <w:szCs w:val="28"/>
        </w:rPr>
      </w:pPr>
      <w:r>
        <w:rPr>
          <w:sz w:val="28"/>
          <w:szCs w:val="28"/>
        </w:rPr>
        <w:t>«3. Квалификационные требования к уровню профессионального образования, стажу муниципальной службы или ст</w:t>
      </w:r>
      <w:r>
        <w:rPr>
          <w:sz w:val="28"/>
          <w:szCs w:val="28"/>
        </w:rPr>
        <w:t>ажу работы по специальности, профессиональным знаниям и навыкам, необходимым для исполнения должностных обязанностей, устанавливаются муниципальными правовыми актами Воскресенского сельского поселения на основе типовых квалификационных требований для замещ</w:t>
      </w:r>
      <w:r>
        <w:rPr>
          <w:sz w:val="28"/>
          <w:szCs w:val="28"/>
        </w:rPr>
        <w:t>ения должностей муниципальной службы, которые определяются законом Ивановской области в соответствии с классификацией должностей муниципальной службы.»</w:t>
      </w:r>
    </w:p>
    <w:p w:rsidR="000E291F" w:rsidRDefault="002045B6">
      <w:pPr>
        <w:pStyle w:val="Textbody"/>
        <w:widowControl/>
        <w:numPr>
          <w:ilvl w:val="0"/>
          <w:numId w:val="6"/>
        </w:numPr>
        <w:spacing w:line="240" w:lineRule="atLeast"/>
        <w:ind w:left="0" w:firstLine="554"/>
        <w:jc w:val="both"/>
      </w:pPr>
      <w:r>
        <w:rPr>
          <w:rStyle w:val="StrongEmphasis"/>
          <w:b w:val="0"/>
          <w:bCs w:val="0"/>
          <w:sz w:val="28"/>
          <w:szCs w:val="28"/>
        </w:rPr>
        <w:t>Новая редакция абзаца 1 части 4 статьи 44 Устава:</w:t>
      </w:r>
    </w:p>
    <w:p w:rsidR="000E291F" w:rsidRDefault="002045B6">
      <w:pPr>
        <w:pStyle w:val="Textbody"/>
        <w:widowControl/>
        <w:spacing w:line="240" w:lineRule="atLeast"/>
        <w:ind w:firstLine="5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«4. Проект местного бюджета, решение об утверждении </w:t>
      </w:r>
      <w:r>
        <w:rPr>
          <w:sz w:val="28"/>
          <w:szCs w:val="28"/>
        </w:rPr>
        <w:t>местного бюджета, годовой отчет о его исполнении, ежеквартальные сведения о ходе исполнения местного бюджета и о численности муниципальных служащих органов местного самоуправления, работников муниципальных учреждений с указанием фактических расходов на опл</w:t>
      </w:r>
      <w:r>
        <w:rPr>
          <w:sz w:val="28"/>
          <w:szCs w:val="28"/>
        </w:rPr>
        <w:t>ату их труда подлежат официальному опубликованию.».</w:t>
      </w:r>
    </w:p>
    <w:p w:rsidR="000E291F" w:rsidRDefault="002045B6">
      <w:pPr>
        <w:pStyle w:val="Heading1"/>
        <w:widowControl/>
        <w:spacing w:before="375" w:after="150" w:line="240" w:lineRule="atLeast"/>
        <w:ind w:firstLine="554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11. Новая редакция пункта 2 части 6 статьи 52Устава:</w:t>
      </w:r>
    </w:p>
    <w:p w:rsidR="000E291F" w:rsidRDefault="002045B6">
      <w:pPr>
        <w:pStyle w:val="Textbody"/>
        <w:widowControl/>
        <w:spacing w:line="240" w:lineRule="atLeast"/>
        <w:ind w:firstLine="554"/>
        <w:jc w:val="both"/>
        <w:rPr>
          <w:sz w:val="28"/>
          <w:szCs w:val="28"/>
        </w:rPr>
      </w:pPr>
      <w:r>
        <w:rPr>
          <w:sz w:val="28"/>
          <w:szCs w:val="28"/>
        </w:rPr>
        <w:t>«2) совершения указанным должностным лицом действий, в том числе издания им правового акта, не носящего нормативного характера, влекущих нарушение прав</w:t>
      </w:r>
      <w:r>
        <w:rPr>
          <w:sz w:val="28"/>
          <w:szCs w:val="28"/>
        </w:rPr>
        <w:t xml:space="preserve"> и свобод человека и гражданина, угрозу единству и территориальной целостности Российской Федерации, национальной безопасности Российской Федерации и ее обороноспособности, единству правового и экономического пространства Российской Федерации, нецелевое ис</w:t>
      </w:r>
      <w:r>
        <w:rPr>
          <w:sz w:val="28"/>
          <w:szCs w:val="28"/>
        </w:rPr>
        <w:t xml:space="preserve">пользование межбюджетных трансфертов, имеющих целевое назначение, бюджетных кредитов, нарушение условий предоставления межбюджетных трансфертов, бюджетных кредитов, полученных из других бюджетов бюджетной системы Российской Федерации, если это установлено </w:t>
      </w:r>
      <w:r>
        <w:rPr>
          <w:sz w:val="28"/>
          <w:szCs w:val="28"/>
        </w:rPr>
        <w:t>соответствующим судом, а указанное должностное лицо не приняло в пределах своих полномочий мер по исполнению решения суда».</w:t>
      </w:r>
    </w:p>
    <w:p w:rsidR="000E291F" w:rsidRDefault="000E291F">
      <w:pPr>
        <w:pStyle w:val="Heading1"/>
        <w:widowControl/>
        <w:spacing w:before="375" w:after="150" w:line="240" w:lineRule="atLeast"/>
        <w:ind w:firstLine="554"/>
        <w:jc w:val="both"/>
        <w:rPr>
          <w:sz w:val="28"/>
          <w:szCs w:val="28"/>
        </w:rPr>
      </w:pPr>
    </w:p>
    <w:p w:rsidR="000E291F" w:rsidRDefault="000E291F">
      <w:pPr>
        <w:pStyle w:val="Standard"/>
        <w:ind w:firstLine="554"/>
        <w:rPr>
          <w:sz w:val="28"/>
          <w:szCs w:val="28"/>
        </w:rPr>
      </w:pPr>
    </w:p>
    <w:sectPr w:rsidR="000E291F" w:rsidSect="000E291F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45B6" w:rsidRDefault="002045B6" w:rsidP="000E291F">
      <w:r>
        <w:separator/>
      </w:r>
    </w:p>
  </w:endnote>
  <w:endnote w:type="continuationSeparator" w:id="0">
    <w:p w:rsidR="002045B6" w:rsidRDefault="002045B6" w:rsidP="000E29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45B6" w:rsidRDefault="002045B6" w:rsidP="000E291F">
      <w:r w:rsidRPr="000E291F">
        <w:rPr>
          <w:color w:val="000000"/>
        </w:rPr>
        <w:separator/>
      </w:r>
    </w:p>
  </w:footnote>
  <w:footnote w:type="continuationSeparator" w:id="0">
    <w:p w:rsidR="002045B6" w:rsidRDefault="002045B6" w:rsidP="000E29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22415"/>
    <w:multiLevelType w:val="multilevel"/>
    <w:tmpl w:val="E41A6762"/>
    <w:lvl w:ilvl="0">
      <w:start w:val="4"/>
      <w:numFmt w:val="decimal"/>
      <w:lvlText w:val="%1."/>
      <w:lvlJc w:val="left"/>
      <w:pPr>
        <w:ind w:left="707" w:firstLine="0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">
    <w:nsid w:val="44BC1E1A"/>
    <w:multiLevelType w:val="multilevel"/>
    <w:tmpl w:val="117E5952"/>
    <w:lvl w:ilvl="0">
      <w:start w:val="4"/>
      <w:numFmt w:val="decimal"/>
      <w:lvlText w:val="%1."/>
      <w:lvlJc w:val="left"/>
      <w:pPr>
        <w:ind w:left="707" w:firstLine="0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">
    <w:nsid w:val="54C71F47"/>
    <w:multiLevelType w:val="multilevel"/>
    <w:tmpl w:val="1AD232B0"/>
    <w:lvl w:ilvl="0">
      <w:start w:val="4"/>
      <w:numFmt w:val="decimal"/>
      <w:lvlText w:val="%1."/>
      <w:lvlJc w:val="left"/>
      <w:pPr>
        <w:ind w:left="707" w:firstLine="0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3">
    <w:nsid w:val="5F1F7C3D"/>
    <w:multiLevelType w:val="multilevel"/>
    <w:tmpl w:val="285CC2FC"/>
    <w:lvl w:ilvl="0">
      <w:start w:val="8"/>
      <w:numFmt w:val="decimal"/>
      <w:lvlText w:val="%1."/>
      <w:lvlJc w:val="left"/>
      <w:pPr>
        <w:ind w:left="707" w:firstLine="0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4">
    <w:nsid w:val="676E2561"/>
    <w:multiLevelType w:val="multilevel"/>
    <w:tmpl w:val="7D640BB0"/>
    <w:lvl w:ilvl="0">
      <w:start w:val="8"/>
      <w:numFmt w:val="decimal"/>
      <w:lvlText w:val="%1."/>
      <w:lvlJc w:val="left"/>
      <w:pPr>
        <w:ind w:left="707" w:firstLine="0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5">
    <w:nsid w:val="7DE6430B"/>
    <w:multiLevelType w:val="multilevel"/>
    <w:tmpl w:val="90CC6994"/>
    <w:lvl w:ilvl="0">
      <w:start w:val="8"/>
      <w:numFmt w:val="decimal"/>
      <w:lvlText w:val="%1."/>
      <w:lvlJc w:val="left"/>
      <w:pPr>
        <w:ind w:left="707" w:firstLine="0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/>
  <w:defaultTabStop w:val="709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0E291F"/>
    <w:rsid w:val="000E291F"/>
    <w:rsid w:val="002045B6"/>
    <w:rsid w:val="00335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E291F"/>
  </w:style>
  <w:style w:type="paragraph" w:styleId="a3">
    <w:name w:val="Title"/>
    <w:basedOn w:val="Standard"/>
    <w:next w:val="Textbody"/>
    <w:rsid w:val="000E291F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0E291F"/>
    <w:pPr>
      <w:spacing w:after="120"/>
    </w:pPr>
  </w:style>
  <w:style w:type="paragraph" w:styleId="a4">
    <w:name w:val="List"/>
    <w:basedOn w:val="Textbody"/>
    <w:rsid w:val="000E291F"/>
  </w:style>
  <w:style w:type="paragraph" w:customStyle="1" w:styleId="Caption">
    <w:name w:val="Caption"/>
    <w:basedOn w:val="Standard"/>
    <w:rsid w:val="000E291F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0E291F"/>
    <w:pPr>
      <w:suppressLineNumbers/>
    </w:pPr>
  </w:style>
  <w:style w:type="paragraph" w:customStyle="1" w:styleId="Heading2">
    <w:name w:val="Heading 2"/>
    <w:basedOn w:val="a3"/>
    <w:next w:val="Textbody"/>
    <w:rsid w:val="000E291F"/>
    <w:pPr>
      <w:outlineLvl w:val="1"/>
    </w:pPr>
    <w:rPr>
      <w:rFonts w:ascii="Times New Roman" w:eastAsia="SimSun" w:hAnsi="Times New Roman"/>
      <w:b/>
      <w:bCs/>
      <w:sz w:val="36"/>
      <w:szCs w:val="36"/>
    </w:rPr>
  </w:style>
  <w:style w:type="paragraph" w:customStyle="1" w:styleId="Heading1">
    <w:name w:val="Heading 1"/>
    <w:basedOn w:val="a3"/>
    <w:next w:val="Textbody"/>
    <w:rsid w:val="000E291F"/>
    <w:pPr>
      <w:outlineLvl w:val="0"/>
    </w:pPr>
    <w:rPr>
      <w:rFonts w:ascii="Times New Roman" w:eastAsia="SimSun" w:hAnsi="Times New Roman"/>
      <w:b/>
      <w:bCs/>
      <w:sz w:val="48"/>
      <w:szCs w:val="48"/>
    </w:rPr>
  </w:style>
  <w:style w:type="character" w:customStyle="1" w:styleId="StrongEmphasis">
    <w:name w:val="Strong Emphasis"/>
    <w:rsid w:val="000E291F"/>
    <w:rPr>
      <w:b/>
      <w:bCs/>
    </w:rPr>
  </w:style>
  <w:style w:type="character" w:customStyle="1" w:styleId="Internetlink">
    <w:name w:val="Internet link"/>
    <w:rsid w:val="000E291F"/>
    <w:rPr>
      <w:color w:val="000080"/>
      <w:u w:val="single"/>
    </w:rPr>
  </w:style>
  <w:style w:type="character" w:customStyle="1" w:styleId="NumberingSymbols">
    <w:name w:val="Numbering Symbols"/>
    <w:rsid w:val="000E291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esktop\content\act\2a62edaa-95d1-4a31-b0b0-afa2de28b5e5.doc" TargetMode="External"/><Relationship Id="rId13" Type="http://schemas.openxmlformats.org/officeDocument/2006/relationships/hyperlink" Target="consultantplus://offline/ref=2ABD97E93379ACA4D9C114986BDB7ED3DBEE374B339561A4B038EE1AD0q9J6L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User\Desktop\content\act\09e32c2b-cd58-4315-be58-5156470673d9.doc" TargetMode="External"/><Relationship Id="rId12" Type="http://schemas.openxmlformats.org/officeDocument/2006/relationships/hyperlink" Target="consultantplus://offline/ref=2ABD97E93379ACA4D9C114986BDB7ED3DBEE374B339561A4B038EE1AD0q9J6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garantf1://12052272.800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2ABD97E93379ACA4D9C114986BDB7ED3DBEF3A4E3C9261A4B038EE1AD0q9J6L" TargetMode="External"/><Relationship Id="rId10" Type="http://schemas.openxmlformats.org/officeDocument/2006/relationships/hyperlink" Target="garantf1://70191362.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User\Desktop\content\act\a16fde66-e80c-4f2c-8eaa-fe694936f0f2.doc" TargetMode="External"/><Relationship Id="rId14" Type="http://schemas.openxmlformats.org/officeDocument/2006/relationships/hyperlink" Target="consultantplus://offline/ref=2ABD97E93379ACA4D9C114986BDB7ED3DBEF3B48329761A4B038EE1AD0q9J6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1237</Words>
  <Characters>7056</Characters>
  <Application>Microsoft Office Word</Application>
  <DocSecurity>0</DocSecurity>
  <Lines>58</Lines>
  <Paragraphs>16</Paragraphs>
  <ScaleCrop>false</ScaleCrop>
  <Company/>
  <LinksUpToDate>false</LinksUpToDate>
  <CharactersWithSpaces>8277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Аня</dc:creator>
  <cp:lastModifiedBy>Аня</cp:lastModifiedBy>
  <cp:revision>2</cp:revision>
  <dcterms:created xsi:type="dcterms:W3CDTF">2024-09-13T12:57:00Z</dcterms:created>
  <dcterms:modified xsi:type="dcterms:W3CDTF">2024-09-13T12:57:00Z</dcterms:modified>
</cp:coreProperties>
</file>